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BE" w:rsidRPr="000A259E" w:rsidRDefault="00E06918" w:rsidP="00347E0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0A259E">
        <w:rPr>
          <w:rFonts w:ascii="標楷體" w:eastAsia="標楷體" w:hAnsi="標楷體" w:hint="eastAsia"/>
          <w:b/>
          <w:sz w:val="36"/>
          <w:szCs w:val="36"/>
        </w:rPr>
        <w:t>澎湖縣政府所屬學校、幼兒園及補習班</w:t>
      </w:r>
    </w:p>
    <w:p w:rsidR="005553BE" w:rsidRPr="000A259E" w:rsidRDefault="00E06918" w:rsidP="00347E0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A259E">
        <w:rPr>
          <w:rFonts w:ascii="標楷體" w:eastAsia="標楷體" w:hAnsi="標楷體" w:hint="eastAsia"/>
          <w:b/>
          <w:sz w:val="36"/>
          <w:szCs w:val="36"/>
        </w:rPr>
        <w:t>因應COVID-19新型冠狀病毒肺炎疫情防疫及健康管理措施</w:t>
      </w:r>
      <w:bookmarkEnd w:id="0"/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110年3月2日修訂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110年5月17日修訂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110年5月21日修訂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110年5月26日修訂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110年6月7日修訂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110年6月23日修訂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110年7月13日修訂</w:t>
      </w:r>
    </w:p>
    <w:p w:rsidR="000E7722" w:rsidRPr="00A5109C" w:rsidRDefault="000E7722" w:rsidP="00347E09">
      <w:pPr>
        <w:spacing w:line="44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A5109C">
        <w:rPr>
          <w:rFonts w:ascii="標楷體" w:eastAsia="標楷體" w:hAnsi="標楷體" w:hint="eastAsia"/>
          <w:color w:val="000000"/>
          <w:sz w:val="28"/>
          <w:szCs w:val="28"/>
        </w:rPr>
        <w:t>110年7月27日修訂</w:t>
      </w:r>
    </w:p>
    <w:p w:rsidR="000E7722" w:rsidRPr="00FF7836" w:rsidRDefault="00F1366F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F7836">
        <w:rPr>
          <w:rFonts w:ascii="標楷體" w:eastAsia="標楷體" w:hAnsi="標楷體" w:hint="eastAsia"/>
          <w:sz w:val="28"/>
          <w:szCs w:val="28"/>
        </w:rPr>
        <w:t>110年8月</w:t>
      </w:r>
      <w:r w:rsidR="00F76895" w:rsidRPr="00FF7836">
        <w:rPr>
          <w:rFonts w:ascii="標楷體" w:eastAsia="標楷體" w:hAnsi="標楷體" w:hint="eastAsia"/>
          <w:sz w:val="28"/>
          <w:szCs w:val="28"/>
        </w:rPr>
        <w:t>24</w:t>
      </w:r>
      <w:r w:rsidRPr="00FF7836">
        <w:rPr>
          <w:rFonts w:ascii="標楷體" w:eastAsia="標楷體" w:hAnsi="標楷體" w:hint="eastAsia"/>
          <w:sz w:val="28"/>
          <w:szCs w:val="28"/>
        </w:rPr>
        <w:t>日修訂</w:t>
      </w:r>
    </w:p>
    <w:p w:rsidR="00FF7836" w:rsidRPr="0050476A" w:rsidRDefault="00FF7836" w:rsidP="00FF7836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50476A">
        <w:rPr>
          <w:rFonts w:ascii="標楷體" w:eastAsia="標楷體" w:hAnsi="標楷體" w:hint="eastAsia"/>
          <w:sz w:val="28"/>
          <w:szCs w:val="28"/>
        </w:rPr>
        <w:t>110年10月6日修訂</w:t>
      </w:r>
    </w:p>
    <w:p w:rsidR="0050476A" w:rsidRPr="00EE630E" w:rsidRDefault="0050476A" w:rsidP="00FF7836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EE630E">
        <w:rPr>
          <w:rFonts w:ascii="標楷體" w:eastAsia="標楷體" w:hAnsi="標楷體" w:hint="eastAsia"/>
          <w:sz w:val="28"/>
          <w:szCs w:val="28"/>
        </w:rPr>
        <w:t>110年10月19日修訂</w:t>
      </w:r>
    </w:p>
    <w:p w:rsidR="00BB4D0A" w:rsidRPr="00F83065" w:rsidRDefault="00BB4D0A" w:rsidP="00BB4D0A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83065">
        <w:rPr>
          <w:rFonts w:ascii="標楷體" w:eastAsia="標楷體" w:hAnsi="標楷體" w:hint="eastAsia"/>
          <w:sz w:val="28"/>
          <w:szCs w:val="28"/>
        </w:rPr>
        <w:t>110年11月2日修訂</w:t>
      </w:r>
    </w:p>
    <w:p w:rsidR="00FF7836" w:rsidRPr="007B278B" w:rsidRDefault="00F83065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7B278B">
        <w:rPr>
          <w:rFonts w:ascii="標楷體" w:eastAsia="標楷體" w:hAnsi="標楷體" w:hint="eastAsia"/>
          <w:sz w:val="28"/>
          <w:szCs w:val="28"/>
        </w:rPr>
        <w:t>110年12月1</w:t>
      </w:r>
      <w:r w:rsidRPr="007B278B">
        <w:rPr>
          <w:rFonts w:ascii="標楷體" w:eastAsia="標楷體" w:hAnsi="標楷體"/>
          <w:sz w:val="28"/>
          <w:szCs w:val="28"/>
        </w:rPr>
        <w:t>7</w:t>
      </w:r>
      <w:r w:rsidRPr="007B278B">
        <w:rPr>
          <w:rFonts w:ascii="標楷體" w:eastAsia="標楷體" w:hAnsi="標楷體" w:hint="eastAsia"/>
          <w:sz w:val="28"/>
          <w:szCs w:val="28"/>
        </w:rPr>
        <w:t>日修訂</w:t>
      </w:r>
    </w:p>
    <w:p w:rsidR="007B278B" w:rsidRDefault="007B278B" w:rsidP="007B278B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BD304F">
        <w:rPr>
          <w:rFonts w:ascii="標楷體" w:eastAsia="標楷體" w:hAnsi="標楷體" w:hint="eastAsia"/>
          <w:sz w:val="28"/>
          <w:szCs w:val="28"/>
        </w:rPr>
        <w:t>111年</w:t>
      </w:r>
      <w:r w:rsidR="00983624" w:rsidRPr="00BD304F">
        <w:rPr>
          <w:rFonts w:ascii="標楷體" w:eastAsia="標楷體" w:hAnsi="標楷體" w:hint="eastAsia"/>
          <w:sz w:val="28"/>
          <w:szCs w:val="28"/>
        </w:rPr>
        <w:t>3</w:t>
      </w:r>
      <w:r w:rsidRPr="00BD304F">
        <w:rPr>
          <w:rFonts w:ascii="標楷體" w:eastAsia="標楷體" w:hAnsi="標楷體" w:hint="eastAsia"/>
          <w:sz w:val="28"/>
          <w:szCs w:val="28"/>
        </w:rPr>
        <w:t>月</w:t>
      </w:r>
      <w:r w:rsidR="00C575F2" w:rsidRPr="00BD304F">
        <w:rPr>
          <w:rFonts w:ascii="標楷體" w:eastAsia="標楷體" w:hAnsi="標楷體" w:hint="eastAsia"/>
          <w:sz w:val="28"/>
          <w:szCs w:val="28"/>
        </w:rPr>
        <w:t>3</w:t>
      </w:r>
      <w:r w:rsidRPr="00BD304F">
        <w:rPr>
          <w:rFonts w:ascii="標楷體" w:eastAsia="標楷體" w:hAnsi="標楷體" w:hint="eastAsia"/>
          <w:sz w:val="28"/>
          <w:szCs w:val="28"/>
        </w:rPr>
        <w:t>日修訂</w:t>
      </w:r>
    </w:p>
    <w:p w:rsidR="00EB2B82" w:rsidRPr="009378B7" w:rsidRDefault="00EB2B82" w:rsidP="00EB2B82">
      <w:pPr>
        <w:wordWrap w:val="0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B2B82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9378B7">
        <w:rPr>
          <w:rFonts w:ascii="標楷體" w:eastAsia="標楷體" w:hAnsi="標楷體" w:hint="eastAsia"/>
          <w:sz w:val="28"/>
          <w:szCs w:val="28"/>
        </w:rPr>
        <w:t>111年</w:t>
      </w:r>
      <w:r w:rsidRPr="009378B7">
        <w:rPr>
          <w:rFonts w:ascii="標楷體" w:eastAsia="標楷體" w:hAnsi="標楷體"/>
          <w:sz w:val="28"/>
          <w:szCs w:val="28"/>
        </w:rPr>
        <w:t>4</w:t>
      </w:r>
      <w:r w:rsidRPr="009378B7">
        <w:rPr>
          <w:rFonts w:ascii="標楷體" w:eastAsia="標楷體" w:hAnsi="標楷體" w:hint="eastAsia"/>
          <w:sz w:val="28"/>
          <w:szCs w:val="28"/>
        </w:rPr>
        <w:t>月</w:t>
      </w:r>
      <w:r w:rsidRPr="009378B7">
        <w:rPr>
          <w:rFonts w:ascii="標楷體" w:eastAsia="標楷體" w:hAnsi="標楷體"/>
          <w:sz w:val="28"/>
          <w:szCs w:val="28"/>
        </w:rPr>
        <w:t>22</w:t>
      </w:r>
      <w:r w:rsidRPr="009378B7">
        <w:rPr>
          <w:rFonts w:ascii="標楷體" w:eastAsia="標楷體" w:hAnsi="標楷體" w:hint="eastAsia"/>
          <w:sz w:val="28"/>
          <w:szCs w:val="28"/>
        </w:rPr>
        <w:t>日修訂</w:t>
      </w:r>
    </w:p>
    <w:p w:rsidR="009378B7" w:rsidRPr="0011174F" w:rsidRDefault="009378B7" w:rsidP="009378B7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11174F">
        <w:rPr>
          <w:rFonts w:ascii="標楷體" w:eastAsia="標楷體" w:hAnsi="標楷體" w:hint="eastAsia"/>
          <w:sz w:val="28"/>
          <w:szCs w:val="28"/>
        </w:rPr>
        <w:t>111年</w:t>
      </w:r>
      <w:r w:rsidRPr="0011174F">
        <w:rPr>
          <w:rFonts w:ascii="標楷體" w:eastAsia="標楷體" w:hAnsi="標楷體"/>
          <w:sz w:val="28"/>
          <w:szCs w:val="28"/>
        </w:rPr>
        <w:t>5</w:t>
      </w:r>
      <w:r w:rsidRPr="0011174F">
        <w:rPr>
          <w:rFonts w:ascii="標楷體" w:eastAsia="標楷體" w:hAnsi="標楷體" w:hint="eastAsia"/>
          <w:sz w:val="28"/>
          <w:szCs w:val="28"/>
        </w:rPr>
        <w:t>月</w:t>
      </w:r>
      <w:r w:rsidRPr="0011174F">
        <w:rPr>
          <w:rFonts w:ascii="標楷體" w:eastAsia="標楷體" w:hAnsi="標楷體"/>
          <w:sz w:val="28"/>
          <w:szCs w:val="28"/>
        </w:rPr>
        <w:t>2</w:t>
      </w:r>
      <w:r w:rsidRPr="0011174F">
        <w:rPr>
          <w:rFonts w:ascii="標楷體" w:eastAsia="標楷體" w:hAnsi="標楷體" w:hint="eastAsia"/>
          <w:sz w:val="28"/>
          <w:szCs w:val="28"/>
        </w:rPr>
        <w:t>日修訂</w:t>
      </w:r>
    </w:p>
    <w:p w:rsidR="0011174F" w:rsidRPr="0072590C" w:rsidRDefault="0011174F" w:rsidP="0011174F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72590C">
        <w:rPr>
          <w:rFonts w:ascii="標楷體" w:eastAsia="標楷體" w:hAnsi="標楷體" w:hint="eastAsia"/>
          <w:sz w:val="28"/>
          <w:szCs w:val="28"/>
        </w:rPr>
        <w:t>111年</w:t>
      </w:r>
      <w:r w:rsidRPr="0072590C">
        <w:rPr>
          <w:rFonts w:ascii="標楷體" w:eastAsia="標楷體" w:hAnsi="標楷體"/>
          <w:sz w:val="28"/>
          <w:szCs w:val="28"/>
        </w:rPr>
        <w:t>6</w:t>
      </w:r>
      <w:r w:rsidRPr="0072590C">
        <w:rPr>
          <w:rFonts w:ascii="標楷體" w:eastAsia="標楷體" w:hAnsi="標楷體" w:hint="eastAsia"/>
          <w:sz w:val="28"/>
          <w:szCs w:val="28"/>
        </w:rPr>
        <w:t>月</w:t>
      </w:r>
      <w:r w:rsidRPr="0072590C">
        <w:rPr>
          <w:rFonts w:ascii="標楷體" w:eastAsia="標楷體" w:hAnsi="標楷體"/>
          <w:sz w:val="28"/>
          <w:szCs w:val="28"/>
        </w:rPr>
        <w:t>14</w:t>
      </w:r>
      <w:r w:rsidRPr="0072590C">
        <w:rPr>
          <w:rFonts w:ascii="標楷體" w:eastAsia="標楷體" w:hAnsi="標楷體" w:hint="eastAsia"/>
          <w:sz w:val="28"/>
          <w:szCs w:val="28"/>
        </w:rPr>
        <w:t>日修訂</w:t>
      </w:r>
    </w:p>
    <w:p w:rsidR="0072590C" w:rsidRPr="008B7293" w:rsidRDefault="0072590C" w:rsidP="0072590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8B7293">
        <w:rPr>
          <w:rFonts w:ascii="標楷體" w:eastAsia="標楷體" w:hAnsi="標楷體" w:hint="eastAsia"/>
          <w:sz w:val="28"/>
          <w:szCs w:val="28"/>
        </w:rPr>
        <w:t>111年</w:t>
      </w:r>
      <w:r w:rsidRPr="008B7293">
        <w:rPr>
          <w:rFonts w:ascii="標楷體" w:eastAsia="標楷體" w:hAnsi="標楷體"/>
          <w:sz w:val="28"/>
          <w:szCs w:val="28"/>
        </w:rPr>
        <w:t>8</w:t>
      </w:r>
      <w:r w:rsidRPr="008B7293">
        <w:rPr>
          <w:rFonts w:ascii="標楷體" w:eastAsia="標楷體" w:hAnsi="標楷體" w:hint="eastAsia"/>
          <w:sz w:val="28"/>
          <w:szCs w:val="28"/>
        </w:rPr>
        <w:t>月</w:t>
      </w:r>
      <w:r w:rsidRPr="008B7293">
        <w:rPr>
          <w:rFonts w:ascii="標楷體" w:eastAsia="標楷體" w:hAnsi="標楷體"/>
          <w:sz w:val="28"/>
          <w:szCs w:val="28"/>
        </w:rPr>
        <w:t>26</w:t>
      </w:r>
      <w:r w:rsidRPr="008B7293">
        <w:rPr>
          <w:rFonts w:ascii="標楷體" w:eastAsia="標楷體" w:hAnsi="標楷體" w:hint="eastAsia"/>
          <w:sz w:val="28"/>
          <w:szCs w:val="28"/>
        </w:rPr>
        <w:t>日修訂</w:t>
      </w:r>
    </w:p>
    <w:p w:rsidR="008B7293" w:rsidRPr="00FC1910" w:rsidRDefault="008B7293" w:rsidP="008B7293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FC1910">
        <w:rPr>
          <w:rFonts w:ascii="標楷體" w:eastAsia="標楷體" w:hAnsi="標楷體" w:hint="eastAsia"/>
          <w:sz w:val="28"/>
          <w:szCs w:val="28"/>
        </w:rPr>
        <w:t>111年</w:t>
      </w:r>
      <w:r w:rsidRPr="00FC1910">
        <w:rPr>
          <w:rFonts w:ascii="標楷體" w:eastAsia="標楷體" w:hAnsi="標楷體"/>
          <w:sz w:val="28"/>
          <w:szCs w:val="28"/>
        </w:rPr>
        <w:t>10</w:t>
      </w:r>
      <w:r w:rsidRPr="00FC1910">
        <w:rPr>
          <w:rFonts w:ascii="標楷體" w:eastAsia="標楷體" w:hAnsi="標楷體" w:hint="eastAsia"/>
          <w:sz w:val="28"/>
          <w:szCs w:val="28"/>
        </w:rPr>
        <w:t>月</w:t>
      </w:r>
      <w:r w:rsidRPr="00FC1910">
        <w:rPr>
          <w:rFonts w:ascii="標楷體" w:eastAsia="標楷體" w:hAnsi="標楷體"/>
          <w:sz w:val="28"/>
          <w:szCs w:val="28"/>
        </w:rPr>
        <w:t>7</w:t>
      </w:r>
      <w:r w:rsidRPr="00FC1910">
        <w:rPr>
          <w:rFonts w:ascii="標楷體" w:eastAsia="標楷體" w:hAnsi="標楷體" w:hint="eastAsia"/>
          <w:sz w:val="28"/>
          <w:szCs w:val="28"/>
        </w:rPr>
        <w:t>日修訂(111年10月13日適用)</w:t>
      </w:r>
    </w:p>
    <w:p w:rsidR="009C2F24" w:rsidRPr="00BC0ACD" w:rsidRDefault="009C2F24" w:rsidP="009C2F24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BC0ACD">
        <w:rPr>
          <w:rFonts w:ascii="標楷體" w:eastAsia="標楷體" w:hAnsi="標楷體" w:hint="eastAsia"/>
          <w:sz w:val="28"/>
          <w:szCs w:val="28"/>
        </w:rPr>
        <w:t>111年</w:t>
      </w:r>
      <w:r w:rsidRPr="00BC0ACD">
        <w:rPr>
          <w:rFonts w:ascii="標楷體" w:eastAsia="標楷體" w:hAnsi="標楷體"/>
          <w:sz w:val="28"/>
          <w:szCs w:val="28"/>
        </w:rPr>
        <w:t>10</w:t>
      </w:r>
      <w:r w:rsidRPr="00BC0ACD">
        <w:rPr>
          <w:rFonts w:ascii="標楷體" w:eastAsia="標楷體" w:hAnsi="標楷體" w:hint="eastAsia"/>
          <w:sz w:val="28"/>
          <w:szCs w:val="28"/>
        </w:rPr>
        <w:t>月</w:t>
      </w:r>
      <w:r w:rsidRPr="00BC0ACD">
        <w:rPr>
          <w:rFonts w:ascii="標楷體" w:eastAsia="標楷體" w:hAnsi="標楷體"/>
          <w:sz w:val="28"/>
          <w:szCs w:val="28"/>
        </w:rPr>
        <w:t>28</w:t>
      </w:r>
      <w:r w:rsidRPr="00BC0ACD">
        <w:rPr>
          <w:rFonts w:ascii="標楷體" w:eastAsia="標楷體" w:hAnsi="標楷體" w:hint="eastAsia"/>
          <w:sz w:val="28"/>
          <w:szCs w:val="28"/>
        </w:rPr>
        <w:t>日修訂(111年11月7日適用)</w:t>
      </w:r>
    </w:p>
    <w:p w:rsidR="00BC0ACD" w:rsidRPr="00690F64" w:rsidRDefault="00BC0ACD" w:rsidP="00BC0ACD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90F64">
        <w:rPr>
          <w:rFonts w:ascii="標楷體" w:eastAsia="標楷體" w:hAnsi="標楷體" w:hint="eastAsia"/>
          <w:sz w:val="28"/>
          <w:szCs w:val="28"/>
        </w:rPr>
        <w:t>111年</w:t>
      </w:r>
      <w:r w:rsidRPr="00690F64">
        <w:rPr>
          <w:rFonts w:ascii="標楷體" w:eastAsia="標楷體" w:hAnsi="標楷體"/>
          <w:sz w:val="28"/>
          <w:szCs w:val="28"/>
        </w:rPr>
        <w:t>11</w:t>
      </w:r>
      <w:r w:rsidRPr="00690F64">
        <w:rPr>
          <w:rFonts w:ascii="標楷體" w:eastAsia="標楷體" w:hAnsi="標楷體" w:hint="eastAsia"/>
          <w:sz w:val="28"/>
          <w:szCs w:val="28"/>
        </w:rPr>
        <w:t>月</w:t>
      </w:r>
      <w:r w:rsidRPr="00690F64">
        <w:rPr>
          <w:rFonts w:ascii="標楷體" w:eastAsia="標楷體" w:hAnsi="標楷體"/>
          <w:sz w:val="28"/>
          <w:szCs w:val="28"/>
        </w:rPr>
        <w:t>10</w:t>
      </w:r>
      <w:r w:rsidRPr="00690F64">
        <w:rPr>
          <w:rFonts w:ascii="標楷體" w:eastAsia="標楷體" w:hAnsi="標楷體" w:hint="eastAsia"/>
          <w:sz w:val="28"/>
          <w:szCs w:val="28"/>
        </w:rPr>
        <w:t>日修訂(111年11月14日適用)</w:t>
      </w:r>
    </w:p>
    <w:p w:rsidR="00BC0ACD" w:rsidRDefault="00690F64" w:rsidP="009C2F24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19AA">
        <w:rPr>
          <w:rFonts w:ascii="標楷體" w:eastAsia="標楷體" w:hAnsi="標楷體" w:hint="eastAsia"/>
          <w:color w:val="000000" w:themeColor="text1"/>
          <w:sz w:val="28"/>
          <w:szCs w:val="28"/>
        </w:rPr>
        <w:t>111年11月</w:t>
      </w:r>
      <w:r w:rsidRPr="005619A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5619AA">
        <w:rPr>
          <w:rFonts w:ascii="標楷體" w:eastAsia="標楷體" w:hAnsi="標楷體" w:hint="eastAsia"/>
          <w:color w:val="000000" w:themeColor="text1"/>
          <w:sz w:val="28"/>
          <w:szCs w:val="28"/>
        </w:rPr>
        <w:t>0日修訂(111年1</w:t>
      </w:r>
      <w:r w:rsidRPr="005619AA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619AA">
        <w:rPr>
          <w:rFonts w:ascii="標楷體" w:eastAsia="標楷體" w:hAnsi="標楷體" w:hint="eastAsia"/>
          <w:color w:val="000000" w:themeColor="text1"/>
          <w:sz w:val="28"/>
          <w:szCs w:val="28"/>
        </w:rPr>
        <w:t>月1日適用)</w:t>
      </w:r>
    </w:p>
    <w:p w:rsidR="005619AA" w:rsidRPr="00F750E7" w:rsidRDefault="005619AA" w:rsidP="009C2F24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112 年 2 月 20 日修正(112 年 3 月 6 日適用)</w:t>
      </w:r>
    </w:p>
    <w:p w:rsidR="00437774" w:rsidRPr="00F750E7" w:rsidRDefault="00437774" w:rsidP="009C2F24">
      <w:pPr>
        <w:spacing w:line="440" w:lineRule="exact"/>
        <w:ind w:right="112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53BE" w:rsidRPr="00F750E7" w:rsidRDefault="00E06918" w:rsidP="004A43E9">
      <w:pPr>
        <w:spacing w:line="44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依據「嚴重特殊傳染性肺炎中央流行疫情指揮中心」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29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日肺中指字第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1093700031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號函示辦理。各級學校、幼兒園及補習班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以下簡稱學校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為學生密集且容易發生呼吸道傳染病群聚感染之場所，且目前適逢流感流行季節，最基本且最重要的防疫措施仍是：落實勤洗手、呼吸道衛生與咳嗽禮節，及生病在家休息。</w:t>
      </w:r>
    </w:p>
    <w:p w:rsidR="005553BE" w:rsidRDefault="00F1366F" w:rsidP="00450983">
      <w:pPr>
        <w:pStyle w:val="Default"/>
        <w:spacing w:line="440" w:lineRule="exact"/>
        <w:rPr>
          <w:rFonts w:eastAsia="標楷體"/>
          <w:color w:val="auto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</w:t>
      </w:r>
      <w:r w:rsidR="005619AA" w:rsidRPr="00F750E7">
        <w:rPr>
          <w:rFonts w:eastAsia="標楷體"/>
          <w:color w:val="000000" w:themeColor="text1"/>
          <w:sz w:val="28"/>
          <w:szCs w:val="28"/>
        </w:rPr>
        <w:t>嚴重特殊傳染性肺炎中央流行疫情指揮中心（以下簡稱指揮中心） 112 年 2 月 9 日宣布室內戴口罩規定放寬規劃，包含：於指定場所（醫療 照護／公共運輸）之室內空間仍應全程佩戴口罩；特殊情境（有症狀／年 長或免</w:t>
      </w:r>
      <w:r w:rsidR="005619AA" w:rsidRPr="00F750E7">
        <w:rPr>
          <w:rFonts w:eastAsia="標楷體"/>
          <w:color w:val="000000" w:themeColor="text1"/>
          <w:sz w:val="28"/>
          <w:szCs w:val="28"/>
        </w:rPr>
        <w:lastRenderedPageBreak/>
        <w:t>疫低下／人潮聚集等）建議要佩戴口罩；其餘場所則由民眾自主決 定戴口罩。</w:t>
      </w:r>
      <w:r w:rsidR="00485DCA" w:rsidRPr="008B7293">
        <w:rPr>
          <w:rFonts w:eastAsia="標楷體" w:hint="eastAsia"/>
          <w:color w:val="auto"/>
          <w:sz w:val="28"/>
          <w:szCs w:val="28"/>
        </w:rPr>
        <w:t>依教育部「高級中等</w:t>
      </w:r>
      <w:r w:rsidR="005619AA">
        <w:rPr>
          <w:rFonts w:eastAsia="標楷體" w:hint="eastAsia"/>
          <w:color w:val="auto"/>
          <w:sz w:val="28"/>
          <w:szCs w:val="28"/>
        </w:rPr>
        <w:t xml:space="preserve"> </w:t>
      </w:r>
      <w:r w:rsidR="00485DCA" w:rsidRPr="008B7293">
        <w:rPr>
          <w:rFonts w:eastAsia="標楷體" w:hint="eastAsia"/>
          <w:color w:val="auto"/>
          <w:sz w:val="28"/>
          <w:szCs w:val="28"/>
        </w:rPr>
        <w:t>以下學校及幼兒園因應嚴重特殊傳染性肺炎防疫管理指引」滾動式修正，</w:t>
      </w:r>
      <w:r w:rsidRPr="00A5109C">
        <w:rPr>
          <w:rFonts w:eastAsia="標楷體"/>
          <w:sz w:val="28"/>
          <w:szCs w:val="28"/>
        </w:rPr>
        <w:t>爰</w:t>
      </w:r>
      <w:r w:rsidR="002B4987" w:rsidRPr="0050476A">
        <w:rPr>
          <w:rFonts w:eastAsia="標楷體"/>
          <w:color w:val="auto"/>
          <w:sz w:val="28"/>
          <w:szCs w:val="28"/>
        </w:rPr>
        <w:t>修</w:t>
      </w:r>
      <w:r w:rsidR="00121612">
        <w:rPr>
          <w:rFonts w:eastAsia="標楷體" w:hint="eastAsia"/>
          <w:color w:val="auto"/>
          <w:sz w:val="28"/>
          <w:szCs w:val="28"/>
        </w:rPr>
        <w:t>訂</w:t>
      </w:r>
      <w:r w:rsidRPr="00A5109C">
        <w:rPr>
          <w:rFonts w:eastAsia="標楷體"/>
          <w:sz w:val="28"/>
          <w:szCs w:val="28"/>
        </w:rPr>
        <w:t>「</w:t>
      </w:r>
      <w:r w:rsidR="00450983" w:rsidRPr="00450983">
        <w:rPr>
          <w:rFonts w:eastAsia="標楷體" w:hint="eastAsia"/>
          <w:sz w:val="28"/>
          <w:szCs w:val="28"/>
        </w:rPr>
        <w:t>澎湖縣政府所屬學校、幼兒園及補習班因應COVID-19新型冠狀病毒肺炎疫情防疫及健康管理措施</w:t>
      </w:r>
      <w:r w:rsidRPr="00A5109C">
        <w:rPr>
          <w:rFonts w:eastAsia="標楷體" w:hint="eastAsia"/>
          <w:sz w:val="28"/>
          <w:szCs w:val="28"/>
        </w:rPr>
        <w:t>」</w:t>
      </w:r>
      <w:r w:rsidRPr="00A5109C">
        <w:rPr>
          <w:rFonts w:eastAsia="標楷體"/>
          <w:sz w:val="28"/>
          <w:szCs w:val="28"/>
        </w:rPr>
        <w:t>，以供學校及幼兒園遵循</w:t>
      </w:r>
      <w:r w:rsidR="00450983" w:rsidRPr="00450983">
        <w:rPr>
          <w:rFonts w:eastAsia="標楷體" w:hint="eastAsia"/>
          <w:sz w:val="28"/>
          <w:szCs w:val="28"/>
        </w:rPr>
        <w:t>，確保師生健康</w:t>
      </w:r>
      <w:r w:rsidRPr="007B278B">
        <w:rPr>
          <w:rFonts w:eastAsia="標楷體"/>
          <w:color w:val="auto"/>
          <w:sz w:val="28"/>
          <w:szCs w:val="28"/>
        </w:rPr>
        <w:t>。</w:t>
      </w:r>
    </w:p>
    <w:p w:rsidR="002E0DB5" w:rsidRPr="00347E09" w:rsidRDefault="002E0DB5" w:rsidP="00450983">
      <w:pPr>
        <w:pStyle w:val="Default"/>
        <w:spacing w:line="440" w:lineRule="exact"/>
        <w:rPr>
          <w:rFonts w:eastAsia="標楷體"/>
          <w:sz w:val="28"/>
          <w:szCs w:val="28"/>
        </w:rPr>
      </w:pPr>
    </w:p>
    <w:p w:rsidR="00621F03" w:rsidRPr="00C365B2" w:rsidRDefault="00621F03" w:rsidP="004A43E9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365B2">
        <w:rPr>
          <w:rFonts w:ascii="標楷體" w:eastAsia="標楷體" w:hAnsi="標楷體" w:hint="eastAsia"/>
          <w:b/>
          <w:sz w:val="28"/>
          <w:szCs w:val="28"/>
        </w:rPr>
        <w:t>名詞解釋</w:t>
      </w:r>
    </w:p>
    <w:p w:rsidR="00621F03" w:rsidRPr="0006169F" w:rsidRDefault="00621F03" w:rsidP="004A43E9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06169F">
        <w:rPr>
          <w:rFonts w:ascii="標楷體" w:eastAsia="標楷體" w:hAnsi="標楷體" w:cs="標楷體" w:hint="eastAsia"/>
          <w:kern w:val="0"/>
          <w:sz w:val="28"/>
          <w:szCs w:val="28"/>
        </w:rPr>
        <w:t>一、學校工作人員：學校教職員工及入校工作人員</w:t>
      </w:r>
      <w:r w:rsidRPr="0006169F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06169F">
        <w:rPr>
          <w:rFonts w:ascii="標楷體" w:eastAsia="標楷體" w:hAnsi="標楷體" w:cs="標楷體" w:hint="eastAsia"/>
          <w:kern w:val="0"/>
          <w:sz w:val="28"/>
          <w:szCs w:val="28"/>
        </w:rPr>
        <w:t>如外聘師資、社團教</w:t>
      </w:r>
    </w:p>
    <w:p w:rsidR="00C070B4" w:rsidRDefault="00C070B4" w:rsidP="004A43E9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621F03" w:rsidRPr="0006169F">
        <w:rPr>
          <w:rFonts w:ascii="標楷體" w:eastAsia="標楷體" w:hAnsi="標楷體" w:cs="標楷體" w:hint="eastAsia"/>
          <w:kern w:val="0"/>
          <w:sz w:val="28"/>
          <w:szCs w:val="28"/>
        </w:rPr>
        <w:t>師、課後照顧人員、志工</w:t>
      </w:r>
      <w:r w:rsidRPr="00060122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621F03" w:rsidRPr="0006169F">
        <w:rPr>
          <w:rFonts w:ascii="標楷體" w:eastAsia="標楷體" w:hAnsi="標楷體" w:cs="標楷體" w:hint="eastAsia"/>
          <w:kern w:val="0"/>
          <w:sz w:val="28"/>
          <w:szCs w:val="28"/>
        </w:rPr>
        <w:t>外包清潔人員</w:t>
      </w:r>
      <w:r w:rsidRPr="00F83065">
        <w:rPr>
          <w:rFonts w:ascii="標楷體" w:eastAsia="標楷體" w:hAnsi="標楷體" w:cs="標楷體" w:hint="eastAsia"/>
          <w:kern w:val="0"/>
          <w:sz w:val="28"/>
          <w:szCs w:val="28"/>
        </w:rPr>
        <w:t>及學校運動團隊訓練人員</w:t>
      </w: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 </w:t>
      </w:r>
    </w:p>
    <w:p w:rsidR="00621F03" w:rsidRPr="0006169F" w:rsidRDefault="00C070B4" w:rsidP="002E0DB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    </w:t>
      </w:r>
      <w:r w:rsidR="00621F03" w:rsidRPr="0006169F">
        <w:rPr>
          <w:rFonts w:ascii="標楷體" w:eastAsia="標楷體" w:hAnsi="標楷體" w:cs="標楷體" w:hint="eastAsia"/>
          <w:kern w:val="0"/>
          <w:sz w:val="28"/>
          <w:szCs w:val="28"/>
        </w:rPr>
        <w:t>等</w:t>
      </w:r>
      <w:r w:rsidR="00621F03" w:rsidRPr="0006169F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621F03" w:rsidRPr="0006169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66BFF" w:rsidRPr="008B7293" w:rsidRDefault="00621F03" w:rsidP="003B7C62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8B7293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3B7C62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快篩陽性個</w:t>
      </w:r>
      <w:r w:rsidR="00936800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案</w:t>
      </w:r>
      <w:r w:rsidR="003B7C62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：學校工作人員或學生</w:t>
      </w:r>
      <w:r w:rsidRPr="008B7293">
        <w:rPr>
          <w:rFonts w:ascii="標楷體" w:eastAsia="標楷體" w:hAnsi="標楷體" w:cs="標楷體" w:hint="eastAsia"/>
          <w:kern w:val="0"/>
          <w:sz w:val="28"/>
          <w:szCs w:val="28"/>
        </w:rPr>
        <w:t>「『</w:t>
      </w:r>
      <w:r w:rsidRPr="008B7293">
        <w:rPr>
          <w:rFonts w:ascii="標楷體" w:eastAsia="標楷體" w:hAnsi="標楷體" w:cs="標楷體"/>
          <w:kern w:val="0"/>
          <w:sz w:val="28"/>
          <w:szCs w:val="28"/>
        </w:rPr>
        <w:t xml:space="preserve">SARS-CoV2 </w:t>
      </w:r>
      <w:r w:rsidR="00D56F25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快速抗原</w:t>
      </w:r>
      <w:r w:rsidRPr="008B7293">
        <w:rPr>
          <w:rFonts w:ascii="標楷體" w:eastAsia="標楷體" w:hAnsi="標楷體" w:cs="標楷體" w:hint="eastAsia"/>
          <w:kern w:val="0"/>
          <w:sz w:val="28"/>
          <w:szCs w:val="28"/>
        </w:rPr>
        <w:t>檢驗測</w:t>
      </w:r>
      <w:r w:rsidR="00566BFF" w:rsidRPr="008B72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60621F" w:rsidRPr="008B7293" w:rsidRDefault="00566BFF" w:rsidP="003B7C62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8B72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621F03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試』，含家用快篩試劑」（以下稱抗原快篩）結果為陽性者</w:t>
      </w:r>
      <w:r w:rsidR="003B7C62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，尚未經</w:t>
      </w:r>
    </w:p>
    <w:p w:rsidR="00621F03" w:rsidRPr="008B7293" w:rsidRDefault="0060621F" w:rsidP="0060621F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8B729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3B7C62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醫師確認之人員</w:t>
      </w:r>
      <w:r w:rsidR="00621F03" w:rsidRPr="008B729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E0DB5" w:rsidRPr="0006169F" w:rsidRDefault="002E0DB5" w:rsidP="002E0DB5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標楷體"/>
          <w:kern w:val="0"/>
          <w:sz w:val="28"/>
          <w:szCs w:val="28"/>
        </w:rPr>
      </w:pPr>
    </w:p>
    <w:p w:rsidR="00621F03" w:rsidRPr="00C365B2" w:rsidRDefault="00621F03" w:rsidP="004A43E9">
      <w:pPr>
        <w:numPr>
          <w:ilvl w:val="0"/>
          <w:numId w:val="5"/>
        </w:num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C365B2">
        <w:rPr>
          <w:rFonts w:ascii="標楷體" w:eastAsia="標楷體" w:hAnsi="標楷體" w:cs="標楷體" w:hint="eastAsia"/>
          <w:b/>
          <w:kern w:val="0"/>
          <w:sz w:val="28"/>
          <w:szCs w:val="28"/>
        </w:rPr>
        <w:t>服務及入校條件</w:t>
      </w:r>
    </w:p>
    <w:p w:rsidR="00621F03" w:rsidRPr="00DF6A28" w:rsidRDefault="00F827A3" w:rsidP="00B27E0B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來賓、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家長及訪客</w:t>
      </w:r>
      <w:r w:rsidR="001377FD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經學校及幼兒園認定有入校</w:t>
      </w:r>
      <w:r w:rsidR="00DD490E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377FD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園)需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要者</w:t>
      </w: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E5E29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學校得視防疫需求，自行決定體溫量測等健康監測方式，</w:t>
      </w: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入校時</w:t>
      </w:r>
      <w:r w:rsidR="007E5E29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仍應</w:t>
      </w:r>
      <w:r w:rsidR="001377FD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配合學校進行</w:t>
      </w:r>
      <w:r w:rsidR="007E5E29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相關健康監測方式</w:t>
      </w:r>
      <w:r w:rsidR="001377FD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、手部衛生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0A5C4A" w:rsidRPr="00DF6A28" w:rsidRDefault="007E5E29" w:rsidP="007E5E29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如有發燒、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急性呼吸道感染</w:t>
      </w: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、身體不適等症狀者，建議盡速就醫或在家休息，</w:t>
      </w:r>
      <w:r w:rsidR="005D3821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="00621F03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確實落實「生病不上班、不入校（園）」。</w:t>
      </w:r>
    </w:p>
    <w:p w:rsidR="00621F03" w:rsidRPr="00F750E7" w:rsidRDefault="00621F03" w:rsidP="00201C63">
      <w:pPr>
        <w:pStyle w:val="ad"/>
        <w:numPr>
          <w:ilvl w:val="2"/>
          <w:numId w:val="5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確診</w:t>
      </w:r>
      <w:r w:rsidR="00B52D2D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或快篩陽性</w:t>
      </w:r>
      <w:r w:rsidRPr="00DF6A28">
        <w:rPr>
          <w:rFonts w:ascii="標楷體" w:eastAsia="標楷體" w:hAnsi="標楷體" w:cs="標楷體" w:hint="eastAsia"/>
          <w:kern w:val="0"/>
          <w:sz w:val="28"/>
          <w:szCs w:val="28"/>
        </w:rPr>
        <w:t>個案，依本</w:t>
      </w:r>
      <w:r w:rsidR="007A6BC6" w:rsidRPr="00DF6A28">
        <w:rPr>
          <w:rFonts w:ascii="標楷體" w:eastAsia="標楷體" w:hAnsi="標楷體" w:cs="標楷體" w:hint="eastAsia"/>
          <w:kern w:val="0"/>
          <w:sz w:val="28"/>
          <w:szCs w:val="28"/>
        </w:rPr>
        <w:t>措施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</w:t>
      </w:r>
      <w:r w:rsidR="000A5B97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7A6BC6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6BC6" w:rsidRPr="00F750E7">
        <w:rPr>
          <w:rFonts w:ascii="標楷體" w:eastAsia="標楷體" w:hAnsi="標楷體"/>
          <w:color w:val="000000" w:themeColor="text1"/>
          <w:sz w:val="28"/>
          <w:szCs w:val="28"/>
        </w:rPr>
        <w:t>出現確診</w:t>
      </w:r>
      <w:r w:rsidR="009F3AE7" w:rsidRPr="00F750E7">
        <w:rPr>
          <w:rFonts w:ascii="標楷體" w:eastAsia="標楷體" w:hAnsi="標楷體"/>
          <w:color w:val="000000" w:themeColor="text1"/>
          <w:sz w:val="28"/>
          <w:szCs w:val="28"/>
        </w:rPr>
        <w:t>或快篩陽性個案之</w:t>
      </w:r>
      <w:r w:rsidR="007A6BC6" w:rsidRPr="00F750E7">
        <w:rPr>
          <w:rFonts w:ascii="標楷體" w:eastAsia="標楷體" w:hAnsi="標楷體"/>
          <w:color w:val="000000" w:themeColor="text1"/>
          <w:sz w:val="28"/>
          <w:szCs w:val="28"/>
        </w:rPr>
        <w:t>應變措施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」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:rsidR="00467947" w:rsidRPr="00F750E7" w:rsidRDefault="008B7293" w:rsidP="00467947">
      <w:pPr>
        <w:pStyle w:val="ad"/>
        <w:numPr>
          <w:ilvl w:val="2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學校教職員工及學生如</w:t>
      </w:r>
      <w:r w:rsidR="009649D9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符合自主防疫對象者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，依指揮中心</w:t>
      </w:r>
      <w:r w:rsidR="009649D9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最新自主防疫指引規定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，自主防疫期間</w:t>
      </w:r>
      <w:r w:rsidR="009649D9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，無症狀可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到校</w:t>
      </w:r>
      <w:r w:rsidR="009649D9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67947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(班)上課、上班</w:t>
      </w:r>
      <w:r w:rsidR="009649D9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，於出現症狀時使用家用快篩試劑篩檢</w:t>
      </w:r>
      <w:r w:rsidR="00467947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7947" w:rsidRDefault="00467947" w:rsidP="0046794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553BE" w:rsidRPr="00C365B2" w:rsidRDefault="000A5C4A" w:rsidP="004A43E9">
      <w:pPr>
        <w:pStyle w:val="Default"/>
        <w:spacing w:line="440" w:lineRule="exact"/>
        <w:rPr>
          <w:rFonts w:eastAsia="標楷體"/>
          <w:b/>
          <w:color w:val="auto"/>
          <w:sz w:val="28"/>
          <w:szCs w:val="28"/>
        </w:rPr>
      </w:pPr>
      <w:r w:rsidRPr="00A5109C">
        <w:rPr>
          <w:rFonts w:eastAsia="標楷體" w:cs="Times New Roman" w:hint="eastAsia"/>
          <w:b/>
          <w:sz w:val="28"/>
          <w:szCs w:val="28"/>
        </w:rPr>
        <w:t>叁</w:t>
      </w:r>
      <w:r w:rsidRPr="00C365B2">
        <w:rPr>
          <w:rFonts w:eastAsia="標楷體" w:cs="Times New Roman" w:hint="eastAsia"/>
          <w:b/>
          <w:color w:val="auto"/>
          <w:sz w:val="28"/>
          <w:szCs w:val="28"/>
        </w:rPr>
        <w:t>、</w:t>
      </w:r>
      <w:r w:rsidR="000D06CB" w:rsidRPr="00C365B2">
        <w:rPr>
          <w:rFonts w:eastAsia="標楷體" w:hint="eastAsia"/>
          <w:b/>
          <w:color w:val="auto"/>
          <w:sz w:val="28"/>
          <w:szCs w:val="28"/>
        </w:rPr>
        <w:t>校園防疫措施</w:t>
      </w:r>
    </w:p>
    <w:p w:rsidR="00A00814" w:rsidRPr="0006169F" w:rsidRDefault="0091213D" w:rsidP="000D06CB">
      <w:pPr>
        <w:numPr>
          <w:ilvl w:val="0"/>
          <w:numId w:val="21"/>
        </w:numPr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EE630E">
        <w:rPr>
          <w:rFonts w:ascii="標楷體" w:eastAsia="標楷體" w:hAnsi="標楷體" w:cs="標楷體" w:hint="eastAsia"/>
          <w:kern w:val="0"/>
          <w:sz w:val="28"/>
          <w:szCs w:val="28"/>
        </w:rPr>
        <w:t>個人衛</w:t>
      </w:r>
      <w:r w:rsidRPr="0006169F">
        <w:rPr>
          <w:rFonts w:ascii="標楷體" w:eastAsia="標楷體" w:hAnsi="標楷體" w:cs="標楷體" w:hint="eastAsia"/>
          <w:kern w:val="0"/>
          <w:sz w:val="28"/>
          <w:szCs w:val="28"/>
        </w:rPr>
        <w:t>生</w:t>
      </w:r>
    </w:p>
    <w:p w:rsidR="00A00814" w:rsidRDefault="0091213D" w:rsidP="000D06CB">
      <w:pPr>
        <w:numPr>
          <w:ilvl w:val="0"/>
          <w:numId w:val="2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0D06CB">
        <w:rPr>
          <w:rFonts w:ascii="標楷體" w:eastAsia="標楷體" w:hAnsi="標楷體" w:cs="標楷體" w:hint="eastAsia"/>
          <w:kern w:val="0"/>
          <w:sz w:val="28"/>
          <w:szCs w:val="28"/>
        </w:rPr>
        <w:t>請家長主動關心子女</w:t>
      </w:r>
      <w:r w:rsidRPr="000D06CB">
        <w:rPr>
          <w:rFonts w:ascii="標楷體" w:eastAsia="標楷體" w:hAnsi="標楷體" w:cs="標楷體"/>
          <w:kern w:val="0"/>
          <w:sz w:val="28"/>
          <w:szCs w:val="28"/>
        </w:rPr>
        <w:t>/</w:t>
      </w:r>
      <w:r w:rsidRPr="000D06CB">
        <w:rPr>
          <w:rFonts w:ascii="標楷體" w:eastAsia="標楷體" w:hAnsi="標楷體" w:cs="標楷體" w:hint="eastAsia"/>
          <w:kern w:val="0"/>
          <w:sz w:val="28"/>
          <w:szCs w:val="28"/>
        </w:rPr>
        <w:t>學生身體健康，上學前先量測體溫</w:t>
      </w:r>
      <w:r w:rsidR="00A35D92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D06CB">
        <w:rPr>
          <w:rFonts w:ascii="標楷體" w:eastAsia="標楷體" w:hAnsi="標楷體" w:cs="標楷體" w:hint="eastAsia"/>
          <w:kern w:val="0"/>
          <w:sz w:val="28"/>
          <w:szCs w:val="28"/>
        </w:rPr>
        <w:t>如出現發燒或呼吸道症狀者，應在家休息避免外出。</w:t>
      </w:r>
    </w:p>
    <w:p w:rsidR="0091213D" w:rsidRDefault="003C0A30" w:rsidP="00AD5F55">
      <w:pPr>
        <w:numPr>
          <w:ilvl w:val="0"/>
          <w:numId w:val="22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83065">
        <w:rPr>
          <w:rFonts w:ascii="標楷體" w:eastAsia="標楷體" w:hAnsi="標楷體" w:cs="標楷體" w:hint="eastAsia"/>
          <w:kern w:val="0"/>
          <w:sz w:val="28"/>
          <w:szCs w:val="28"/>
        </w:rPr>
        <w:t>學校</w:t>
      </w:r>
      <w:r w:rsidR="007E0747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得視場域性</w:t>
      </w:r>
      <w:r w:rsidR="006F6E04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質</w:t>
      </w:r>
      <w:r w:rsidR="007E0747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(游泳池、室內各場館、餐廳、宿舍等)及活動</w:t>
      </w:r>
      <w:r w:rsidR="005731DB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需</w:t>
      </w:r>
      <w:r w:rsidR="007E0747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要，自行決定體溫量測等健康監測方式</w:t>
      </w:r>
      <w:r w:rsidR="006C5447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7E0747" w:rsidRPr="006178EC">
        <w:rPr>
          <w:rFonts w:ascii="標楷體" w:eastAsia="標楷體" w:hAnsi="標楷體" w:cs="標楷體" w:hint="eastAsia"/>
          <w:kern w:val="0"/>
          <w:sz w:val="28"/>
          <w:szCs w:val="28"/>
        </w:rPr>
        <w:t>落實師生入</w:t>
      </w:r>
      <w:r w:rsidR="007E0747" w:rsidRPr="006178EC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校(園)前手部衛生及自主監測健康</w:t>
      </w:r>
      <w:r w:rsidR="000A185A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方式</w:t>
      </w:r>
      <w:r w:rsidR="007E0747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91213D" w:rsidRPr="000D06CB">
        <w:rPr>
          <w:rFonts w:ascii="標楷體" w:eastAsia="標楷體" w:hAnsi="標楷體" w:cs="標楷體" w:hint="eastAsia"/>
          <w:kern w:val="0"/>
          <w:sz w:val="28"/>
          <w:szCs w:val="28"/>
        </w:rPr>
        <w:t>宣導個人應保持良好衛生習慣，勤洗手、遵守咳嗽禮節。</w:t>
      </w:r>
    </w:p>
    <w:p w:rsidR="002655CE" w:rsidRPr="00F750E7" w:rsidRDefault="002655CE" w:rsidP="002655CE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校園室內環境配合指揮中心規範，實施「自主佩戴口罩」措施；</w:t>
      </w:r>
    </w:p>
    <w:p w:rsidR="002655CE" w:rsidRPr="00F750E7" w:rsidRDefault="002655CE" w:rsidP="002655CE">
      <w:pPr>
        <w:autoSpaceDE w:val="0"/>
        <w:autoSpaceDN w:val="0"/>
        <w:adjustRightInd w:val="0"/>
        <w:spacing w:line="440" w:lineRule="exact"/>
        <w:ind w:left="1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惟校園內健康中心或公共運輸工具(如校車、幼兒園專用車、</w:t>
      </w:r>
    </w:p>
    <w:p w:rsidR="002655CE" w:rsidRPr="00F750E7" w:rsidRDefault="002655CE" w:rsidP="002655CE">
      <w:pPr>
        <w:autoSpaceDE w:val="0"/>
        <w:autoSpaceDN w:val="0"/>
        <w:adjustRightInd w:val="0"/>
        <w:spacing w:line="440" w:lineRule="exact"/>
        <w:ind w:left="1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接駁車等)比照指揮中心規範之指定場所，依規定仍應佩戴口</w:t>
      </w:r>
    </w:p>
    <w:p w:rsidR="002655CE" w:rsidRPr="002655CE" w:rsidRDefault="002655CE" w:rsidP="002655CE">
      <w:pPr>
        <w:autoSpaceDE w:val="0"/>
        <w:autoSpaceDN w:val="0"/>
        <w:adjustRightInd w:val="0"/>
        <w:spacing w:line="440" w:lineRule="exact"/>
        <w:ind w:left="1410"/>
        <w:rPr>
          <w:rFonts w:ascii="標楷體" w:eastAsia="標楷體" w:hAnsi="標楷體" w:cs="標楷體"/>
          <w:kern w:val="0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罩。</w:t>
      </w:r>
      <w:r w:rsidRPr="00F750E7">
        <w:rPr>
          <w:color w:val="000000" w:themeColor="text1"/>
        </w:rPr>
        <w:t xml:space="preserve"> </w:t>
      </w:r>
      <w:r w:rsidR="000D06CB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D06CB" w:rsidRPr="002655C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91213D" w:rsidRPr="0006169F" w:rsidRDefault="000D06CB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91213D" w:rsidRPr="0006169F">
        <w:rPr>
          <w:rFonts w:ascii="標楷體" w:eastAsia="標楷體" w:hAnsi="標楷體" w:cs="標楷體" w:hint="eastAsia"/>
          <w:kern w:val="0"/>
          <w:sz w:val="28"/>
          <w:szCs w:val="28"/>
        </w:rPr>
        <w:t>環境及空間清消管理</w:t>
      </w:r>
    </w:p>
    <w:p w:rsidR="006F3547" w:rsidRPr="00F750E7" w:rsidRDefault="001A3572" w:rsidP="00BA53E6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 xml:space="preserve">        </w:t>
      </w:r>
      <w:r w:rsidR="000D06CB">
        <w:rPr>
          <w:rFonts w:eastAsia="標楷體" w:hint="eastAsia"/>
          <w:color w:val="auto"/>
          <w:sz w:val="28"/>
          <w:szCs w:val="28"/>
        </w:rPr>
        <w:t xml:space="preserve"> (一) </w:t>
      </w:r>
      <w:r w:rsidR="006F3547" w:rsidRPr="00F750E7">
        <w:rPr>
          <w:rFonts w:eastAsia="標楷體" w:hint="eastAsia"/>
          <w:color w:val="000000" w:themeColor="text1"/>
          <w:sz w:val="28"/>
          <w:szCs w:val="28"/>
        </w:rPr>
        <w:t>落實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教室、各學習場域及相關盥洗等常用空間進行衛生清潔及</w:t>
      </w:r>
    </w:p>
    <w:p w:rsidR="006F3547" w:rsidRPr="00F750E7" w:rsidRDefault="006F3547" w:rsidP="00CC02EE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消毒，並視使用情形增加清潔消毒頻率，其重點包</w:t>
      </w:r>
      <w:r w:rsidR="00B95812" w:rsidRPr="00F750E7">
        <w:rPr>
          <w:rFonts w:eastAsia="標楷體" w:hint="eastAsia"/>
          <w:color w:val="000000" w:themeColor="text1"/>
          <w:sz w:val="28"/>
          <w:szCs w:val="28"/>
        </w:rPr>
        <w:t>含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校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(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園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)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內</w:t>
      </w:r>
    </w:p>
    <w:p w:rsidR="006F3547" w:rsidRPr="00F750E7" w:rsidRDefault="006F3547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廁所、洗手檯、電梯、樓梯扶手、遊戲器材、休憩</w:t>
      </w:r>
      <w:r w:rsidR="00B95812" w:rsidRPr="00F750E7">
        <w:rPr>
          <w:rFonts w:eastAsia="標楷體" w:hint="eastAsia"/>
          <w:color w:val="000000" w:themeColor="text1"/>
          <w:sz w:val="28"/>
          <w:szCs w:val="28"/>
        </w:rPr>
        <w:t>椅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座等，並</w:t>
      </w:r>
    </w:p>
    <w:p w:rsidR="006F3547" w:rsidRPr="00F750E7" w:rsidRDefault="006F3547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加強經常接觸之門把、桌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(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椅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)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面、</w:t>
      </w:r>
      <w:r w:rsidR="00437774" w:rsidRPr="00F750E7">
        <w:rPr>
          <w:rFonts w:eastAsia="標楷體" w:hint="eastAsia"/>
          <w:color w:val="000000" w:themeColor="text1"/>
          <w:sz w:val="28"/>
          <w:szCs w:val="28"/>
        </w:rPr>
        <w:t>電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燈開關、</w:t>
      </w:r>
      <w:r w:rsidR="00C47CE7" w:rsidRPr="00F750E7">
        <w:rPr>
          <w:rFonts w:eastAsia="標楷體" w:hint="eastAsia"/>
          <w:color w:val="000000" w:themeColor="text1"/>
          <w:sz w:val="28"/>
          <w:szCs w:val="28"/>
        </w:rPr>
        <w:t>麥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克</w:t>
      </w:r>
      <w:r w:rsidR="00B95812" w:rsidRPr="00F750E7">
        <w:rPr>
          <w:rFonts w:eastAsia="標楷體" w:hint="eastAsia"/>
          <w:color w:val="000000" w:themeColor="text1"/>
          <w:sz w:val="28"/>
          <w:szCs w:val="28"/>
        </w:rPr>
        <w:t>風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、教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(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玩</w:t>
      </w:r>
      <w:r w:rsidR="0091213D" w:rsidRPr="00F750E7">
        <w:rPr>
          <w:rFonts w:eastAsia="標楷體"/>
          <w:color w:val="000000" w:themeColor="text1"/>
          <w:sz w:val="28"/>
          <w:szCs w:val="28"/>
        </w:rPr>
        <w:t>)</w:t>
      </w:r>
    </w:p>
    <w:p w:rsidR="006F3547" w:rsidRPr="00F750E7" w:rsidRDefault="006F3547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具、電腦鍵盤、滑鼠等教學設備消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毒工作，並落實</w:t>
      </w:r>
      <w:r w:rsidR="00B95812" w:rsidRPr="00F750E7">
        <w:rPr>
          <w:rFonts w:eastAsia="標楷體" w:hint="eastAsia"/>
          <w:color w:val="000000" w:themeColor="text1"/>
          <w:sz w:val="28"/>
          <w:szCs w:val="28"/>
        </w:rPr>
        <w:t>教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室及各學</w:t>
      </w:r>
    </w:p>
    <w:p w:rsidR="003904D6" w:rsidRPr="00F750E7" w:rsidRDefault="006F3547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習場域定期清潔消毒注意事</w:t>
      </w:r>
      <w:r w:rsidR="0091213D" w:rsidRPr="00F750E7">
        <w:rPr>
          <w:rFonts w:eastAsia="標楷體" w:hint="eastAsia"/>
          <w:color w:val="000000" w:themeColor="text1"/>
          <w:sz w:val="28"/>
          <w:szCs w:val="28"/>
        </w:rPr>
        <w:t>項。</w:t>
      </w:r>
    </w:p>
    <w:p w:rsidR="006F3547" w:rsidRPr="00F750E7" w:rsidRDefault="003904D6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6F3547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(二) </w:t>
      </w:r>
      <w:r w:rsidR="006F3547" w:rsidRPr="00F750E7">
        <w:rPr>
          <w:rFonts w:eastAsia="標楷體"/>
          <w:color w:val="000000" w:themeColor="text1"/>
          <w:sz w:val="28"/>
          <w:szCs w:val="28"/>
        </w:rPr>
        <w:t xml:space="preserve">學生交通車與幼童專用車於每批學生搭乘前、後適時進行車內 </w:t>
      </w:r>
    </w:p>
    <w:p w:rsidR="006F3547" w:rsidRPr="00F750E7" w:rsidRDefault="006F3547" w:rsidP="006F3547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F750E7">
        <w:rPr>
          <w:rFonts w:eastAsia="標楷體"/>
          <w:color w:val="000000" w:themeColor="text1"/>
          <w:sz w:val="28"/>
          <w:szCs w:val="28"/>
        </w:rPr>
        <w:t>清消。</w:t>
      </w:r>
      <w:r w:rsidR="003904D6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:rsidR="002108ED" w:rsidRPr="00F750E7" w:rsidRDefault="006F3547" w:rsidP="002108ED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(三) 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維持各學習場域及用餐環境通風，開冷氣時加強通風及清消。</w:t>
      </w:r>
    </w:p>
    <w:p w:rsidR="0044513C" w:rsidRPr="00F750E7" w:rsidRDefault="0044513C" w:rsidP="002108ED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(四)</w:t>
      </w:r>
      <w:r w:rsidR="002108ED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A3572" w:rsidRPr="00F750E7">
        <w:rPr>
          <w:rFonts w:eastAsia="標楷體" w:hint="eastAsia"/>
          <w:color w:val="000000" w:themeColor="text1"/>
          <w:sz w:val="28"/>
          <w:szCs w:val="28"/>
        </w:rPr>
        <w:t>游泳池場域依「游泳池因應 COVID-19 防疫管理指引」</w:t>
      </w:r>
      <w:r w:rsidR="006F2601" w:rsidRPr="00F750E7">
        <w:rPr>
          <w:rFonts w:eastAsia="標楷體" w:hint="eastAsia"/>
          <w:color w:val="000000" w:themeColor="text1"/>
          <w:sz w:val="28"/>
          <w:szCs w:val="28"/>
        </w:rPr>
        <w:t>進行場</w:t>
      </w:r>
    </w:p>
    <w:p w:rsidR="0044513C" w:rsidRPr="00F750E7" w:rsidRDefault="0044513C" w:rsidP="002108ED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AC79F6" w:rsidRPr="00F750E7">
        <w:rPr>
          <w:rFonts w:eastAsia="標楷體" w:hint="eastAsia"/>
          <w:color w:val="000000" w:themeColor="text1"/>
          <w:sz w:val="28"/>
          <w:szCs w:val="28"/>
        </w:rPr>
        <w:t>域及衛生管理</w:t>
      </w:r>
      <w:r w:rsidR="001A3572" w:rsidRPr="00F750E7">
        <w:rPr>
          <w:rFonts w:eastAsia="標楷體" w:hint="eastAsia"/>
          <w:color w:val="000000" w:themeColor="text1"/>
          <w:sz w:val="28"/>
          <w:szCs w:val="28"/>
        </w:rPr>
        <w:t>，並應定時清潔消毒場域及相關設施設備及器</w:t>
      </w:r>
    </w:p>
    <w:p w:rsidR="00DF178C" w:rsidRPr="00F750E7" w:rsidRDefault="0044513C" w:rsidP="0044513C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材</w:t>
      </w:r>
      <w:r w:rsidR="001A3572" w:rsidRPr="00F750E7">
        <w:rPr>
          <w:rFonts w:eastAsia="標楷體" w:hint="eastAsia"/>
          <w:color w:val="000000" w:themeColor="text1"/>
          <w:sz w:val="28"/>
          <w:szCs w:val="28"/>
        </w:rPr>
        <w:t>，落實各項清潔消毒等衛生管理規定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727BB" w:rsidRPr="00F750E7" w:rsidRDefault="00DF178C" w:rsidP="00DF178C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三、</w:t>
      </w:r>
      <w:r w:rsidR="00A00814" w:rsidRPr="00F750E7">
        <w:rPr>
          <w:rFonts w:eastAsia="標楷體" w:hint="eastAsia"/>
          <w:color w:val="000000" w:themeColor="text1"/>
          <w:sz w:val="28"/>
          <w:szCs w:val="28"/>
        </w:rPr>
        <w:t>教學活動</w:t>
      </w:r>
    </w:p>
    <w:p w:rsidR="00457D18" w:rsidRPr="00F750E7" w:rsidRDefault="0044513C" w:rsidP="0044513C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457D18" w:rsidRPr="00F750E7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CD1321" w:rsidRPr="00F750E7">
        <w:rPr>
          <w:rFonts w:eastAsia="標楷體" w:hint="eastAsia"/>
          <w:color w:val="000000" w:themeColor="text1"/>
          <w:sz w:val="28"/>
          <w:szCs w:val="28"/>
        </w:rPr>
        <w:t xml:space="preserve">(一) </w:t>
      </w:r>
      <w:r w:rsidRPr="00F750E7">
        <w:rPr>
          <w:rFonts w:eastAsia="標楷體"/>
          <w:color w:val="000000" w:themeColor="text1"/>
          <w:sz w:val="28"/>
          <w:szCs w:val="28"/>
        </w:rPr>
        <w:t>教師</w:t>
      </w:r>
      <w:r w:rsidRPr="00F750E7">
        <w:rPr>
          <w:rFonts w:eastAsia="標楷體" w:hint="eastAsia"/>
          <w:color w:val="000000" w:themeColor="text1"/>
          <w:sz w:val="28"/>
          <w:szCs w:val="28"/>
        </w:rPr>
        <w:t>若配戴口罩講課時,倘有特殊教學需求者,得以透明口罩替</w:t>
      </w:r>
    </w:p>
    <w:p w:rsidR="0044513C" w:rsidRPr="00F750E7" w:rsidRDefault="00457D18" w:rsidP="0044513C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="0044513C" w:rsidRPr="00F750E7">
        <w:rPr>
          <w:rFonts w:eastAsia="標楷體" w:hint="eastAsia"/>
          <w:color w:val="000000" w:themeColor="text1"/>
          <w:sz w:val="28"/>
          <w:szCs w:val="28"/>
        </w:rPr>
        <w:t>代，以避免學生(如聽障生)因教師佩戴口罩影響口唇辨識。</w:t>
      </w:r>
    </w:p>
    <w:p w:rsidR="00EA52C3" w:rsidRPr="00F750E7" w:rsidRDefault="00932354" w:rsidP="00EA52C3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457D18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(二)</w:t>
      </w:r>
      <w:r w:rsidR="001C349C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A52C3" w:rsidRPr="00F750E7">
        <w:rPr>
          <w:rFonts w:eastAsia="標楷體"/>
          <w:color w:val="000000" w:themeColor="text1"/>
          <w:sz w:val="28"/>
          <w:szCs w:val="28"/>
        </w:rPr>
        <w:t xml:space="preserve">學（幼）生練習時使用之設備器材，如有輪替使用設備、器材， </w:t>
      </w:r>
    </w:p>
    <w:p w:rsidR="00A00814" w:rsidRPr="00F750E7" w:rsidRDefault="00EA52C3" w:rsidP="00EA52C3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F750E7">
        <w:rPr>
          <w:rFonts w:eastAsia="標楷體"/>
          <w:color w:val="000000" w:themeColor="text1"/>
          <w:sz w:val="28"/>
          <w:szCs w:val="28"/>
        </w:rPr>
        <w:t>班級輪替前應先落實清潔消毒。</w:t>
      </w:r>
    </w:p>
    <w:p w:rsidR="007613D2" w:rsidRPr="00F750E7" w:rsidRDefault="007613D2" w:rsidP="002E0DB5">
      <w:pPr>
        <w:pStyle w:val="Default"/>
        <w:numPr>
          <w:ilvl w:val="0"/>
          <w:numId w:val="25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>課程、社團：</w:t>
      </w:r>
    </w:p>
    <w:p w:rsidR="007613D2" w:rsidRPr="00F750E7" w:rsidRDefault="007613D2" w:rsidP="007613D2">
      <w:pPr>
        <w:pStyle w:val="Default"/>
        <w:spacing w:line="440" w:lineRule="exact"/>
        <w:ind w:left="1855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>1.</w:t>
      </w:r>
      <w:r w:rsidRPr="00F750E7">
        <w:rPr>
          <w:rFonts w:eastAsia="標楷體"/>
          <w:color w:val="000000" w:themeColor="text1"/>
          <w:sz w:val="28"/>
          <w:szCs w:val="28"/>
        </w:rPr>
        <w:t>音樂課程、表演藝術類團隊（社團）練習之吹奏類樂器應使用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>專屬樂器(吹嘴)，不得共用，並以使用個人器材(樂器、戲服、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  表演服裝等)為原則，如有共用器材(樂器、道具、戲偶等)之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>必要，請採加強使用前、後手部消毒措施，個人器材(樂器、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>道具等)亦請加強清潔或消毒；師生進行歌唱、音樂吹奏、合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>奏（吹奏類樂器）、舞蹈類之課程及教學活動於課程開始前及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 xml:space="preserve">結束後，適時進行通風、環境消毒。 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eastAsia="標楷體"/>
          <w:color w:val="000000" w:themeColor="text1"/>
          <w:sz w:val="28"/>
          <w:szCs w:val="28"/>
        </w:rPr>
        <w:t>2.學校進行實驗課程或實習實作課程、藝術才能(含資賦優異班)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eastAsia="標楷體"/>
          <w:color w:val="000000" w:themeColor="text1"/>
          <w:sz w:val="28"/>
          <w:szCs w:val="28"/>
        </w:rPr>
        <w:t>專長領域課程教學活動，學生練習時使用之設備、器材，應避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免共用；如有輪替使用設備、器材之需要，應落實清潔消毒。 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</w:t>
      </w:r>
      <w:r w:rsidRPr="00F750E7">
        <w:rPr>
          <w:rFonts w:eastAsia="標楷體"/>
          <w:color w:val="000000" w:themeColor="text1"/>
          <w:sz w:val="28"/>
          <w:szCs w:val="28"/>
        </w:rPr>
        <w:t>3.師生本身有發燒、呼吸道相關症狀依指揮中心規定，於室內空間</w:t>
      </w:r>
    </w:p>
    <w:p w:rsidR="007613D2" w:rsidRPr="00F750E7" w:rsidRDefault="007613D2" w:rsidP="007613D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eastAsia="標楷體"/>
          <w:color w:val="000000" w:themeColor="text1"/>
          <w:sz w:val="28"/>
          <w:szCs w:val="28"/>
        </w:rPr>
        <w:t>（室內場所）建議佩戴口罩。</w:t>
      </w:r>
    </w:p>
    <w:p w:rsidR="003C1B8E" w:rsidRPr="00F750E7" w:rsidRDefault="003C1B8E" w:rsidP="007613D2">
      <w:pPr>
        <w:pStyle w:val="Default"/>
        <w:numPr>
          <w:ilvl w:val="0"/>
          <w:numId w:val="25"/>
        </w:num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>游泳課程：</w:t>
      </w:r>
    </w:p>
    <w:p w:rsidR="003C1B8E" w:rsidRPr="00F750E7" w:rsidRDefault="003C1B8E" w:rsidP="002E0DB5">
      <w:pPr>
        <w:pStyle w:val="Default"/>
        <w:spacing w:line="440" w:lineRule="exact"/>
        <w:ind w:left="1831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>有關學校游泳課程實施，請依「游泳池因應COVID-19防疫管理指引」規定辦理。</w:t>
      </w:r>
    </w:p>
    <w:p w:rsidR="001B07ED" w:rsidRPr="00F750E7" w:rsidRDefault="001B07ED" w:rsidP="00D415E0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</w:t>
      </w:r>
      <w:r w:rsidR="00001B61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r w:rsidR="007613D2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五</w:t>
      </w:r>
      <w:r w:rsidR="00001B61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) 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戶外教學活動</w:t>
      </w:r>
      <w:r w:rsidRPr="00F750E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</w:t>
      </w:r>
    </w:p>
    <w:p w:rsidR="00C21302" w:rsidRPr="00F750E7" w:rsidRDefault="00E377FF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          </w:t>
      </w:r>
      <w:r w:rsidR="00C21302" w:rsidRPr="00F750E7">
        <w:rPr>
          <w:rFonts w:ascii="標楷體" w:eastAsia="標楷體" w:hAnsi="標楷體"/>
          <w:color w:val="000000" w:themeColor="text1"/>
          <w:sz w:val="28"/>
          <w:szCs w:val="28"/>
        </w:rPr>
        <w:t>進行戶外教學活動搭乘交通工具(如遊覽車、客運業)、活動行程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規劃、旅行業承攬及相關餐飲事項，應依教育部、交通部、 交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通部觀光局、衛生福利部食品藥物管理署相關防疫管理措 施、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指引規定辦理。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color w:val="000000" w:themeColor="text1"/>
        </w:rPr>
        <w:t xml:space="preserve"> </w:t>
      </w:r>
      <w:r w:rsidR="007B0E5F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(六) 學校自辦體育運動賽會及體育活動：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1.事前掌握參加運動賽會及活動學生健康狀況。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2.學校進行選手或運動團隊訓練應訂定訓練計畫(包含參與人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員名冊)、場地與器材清潔消毒計畫，並落實執行。訓練期間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掌握學生身體狀況，如有身體不適，應即停止訓練，並給予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適切的處理。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(七) 學校辦理相關活動應維持活動環境衛生、供應清潔防護用品及器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   材消毒： 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1.室內活動保持空氣流通及環境整潔。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2.針對活動現場人員經常接觸之表面、比賽器材，應有專責人員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定期清潔消毒。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3.個人清潔及防護用品（如洗手用品、擦手紙）足量提供人員使</w:t>
      </w:r>
    </w:p>
    <w:p w:rsidR="00C21302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用，並有專責人員協助確認供應狀態，確保供應無虞</w:t>
      </w:r>
      <w:r w:rsidRPr="00F750E7">
        <w:rPr>
          <w:color w:val="000000" w:themeColor="text1"/>
        </w:rPr>
        <w:t>。</w:t>
      </w:r>
    </w:p>
    <w:p w:rsidR="00717E5B" w:rsidRPr="00F750E7" w:rsidRDefault="00C21302" w:rsidP="00C2130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</w:t>
      </w:r>
      <w:r w:rsidR="00183521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八</w:t>
      </w:r>
      <w:r w:rsidR="00183521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717E5B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集會活動</w:t>
      </w:r>
    </w:p>
    <w:p w:rsidR="0045445C" w:rsidRPr="00F750E7" w:rsidRDefault="00717E5B" w:rsidP="0089292D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93D13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   </w:t>
      </w:r>
      <w:r w:rsidR="003569DB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93D13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C10A28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1.</w:t>
      </w:r>
      <w:r w:rsidR="00C10A28" w:rsidRPr="00F750E7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請依中央流行疫情指揮中心之「『</w:t>
      </w:r>
      <w:r w:rsidR="00C10A28" w:rsidRPr="00F750E7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COVID-19</w:t>
      </w:r>
      <w:r w:rsidR="00C10A28" w:rsidRPr="00F750E7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（武漢肺炎）』</w:t>
      </w:r>
    </w:p>
    <w:p w:rsidR="00C10A28" w:rsidRPr="00F750E7" w:rsidRDefault="0045445C" w:rsidP="0045445C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            </w:t>
      </w:r>
      <w:r w:rsidR="00C10A28" w:rsidRPr="00F750E7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因應指引：公眾集會」辦理。</w:t>
      </w:r>
    </w:p>
    <w:p w:rsidR="0045445C" w:rsidRPr="00F750E7" w:rsidRDefault="00E93D13" w:rsidP="003569DB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02E31" w:rsidRPr="00F750E7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454B9D" w:rsidRPr="00F750E7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3569DB" w:rsidRPr="00F750E7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454B9D" w:rsidRPr="00F750E7">
        <w:rPr>
          <w:rFonts w:eastAsia="標楷體" w:hint="eastAsia"/>
          <w:color w:val="000000" w:themeColor="text1"/>
          <w:sz w:val="28"/>
          <w:szCs w:val="28"/>
        </w:rPr>
        <w:t>2.</w:t>
      </w:r>
      <w:r w:rsidR="003569DB" w:rsidRPr="00F750E7">
        <w:rPr>
          <w:rFonts w:eastAsia="標楷體"/>
          <w:color w:val="000000" w:themeColor="text1"/>
          <w:sz w:val="28"/>
          <w:szCs w:val="28"/>
        </w:rPr>
        <w:t>學校辦理集會活動(含課程、活動</w:t>
      </w:r>
      <w:r w:rsidR="0045445C" w:rsidRPr="00F750E7">
        <w:rPr>
          <w:rFonts w:eastAsia="標楷體"/>
          <w:color w:val="000000" w:themeColor="text1"/>
          <w:sz w:val="28"/>
          <w:szCs w:val="28"/>
        </w:rPr>
        <w:t>、家長會、親師會</w:t>
      </w:r>
      <w:r w:rsidR="003569DB" w:rsidRPr="00F750E7">
        <w:rPr>
          <w:rFonts w:eastAsia="標楷體"/>
          <w:color w:val="000000" w:themeColor="text1"/>
          <w:sz w:val="28"/>
          <w:szCs w:val="28"/>
        </w:rPr>
        <w:t>及訓練</w:t>
      </w:r>
      <w:r w:rsidR="00C21302" w:rsidRPr="00F750E7">
        <w:rPr>
          <w:rFonts w:eastAsia="標楷體"/>
          <w:color w:val="000000" w:themeColor="text1"/>
          <w:sz w:val="28"/>
          <w:szCs w:val="28"/>
        </w:rPr>
        <w:t>等)</w:t>
      </w:r>
    </w:p>
    <w:p w:rsidR="00C21302" w:rsidRPr="00F750E7" w:rsidRDefault="0045445C" w:rsidP="00C2130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</w:t>
      </w:r>
      <w:r w:rsidR="003569DB" w:rsidRPr="00F750E7">
        <w:rPr>
          <w:rFonts w:eastAsia="標楷體"/>
          <w:color w:val="000000" w:themeColor="text1"/>
          <w:sz w:val="28"/>
          <w:szCs w:val="28"/>
        </w:rPr>
        <w:t>，應</w:t>
      </w:r>
      <w:r w:rsidR="009378B7" w:rsidRPr="00F750E7">
        <w:rPr>
          <w:rFonts w:eastAsia="標楷體"/>
          <w:color w:val="000000" w:themeColor="text1"/>
          <w:sz w:val="28"/>
          <w:szCs w:val="28"/>
        </w:rPr>
        <w:t>掌握參加人員</w:t>
      </w:r>
      <w:r w:rsidR="006F3CAB" w:rsidRPr="00F750E7">
        <w:rPr>
          <w:rFonts w:eastAsia="標楷體"/>
          <w:color w:val="000000" w:themeColor="text1"/>
          <w:sz w:val="28"/>
          <w:szCs w:val="28"/>
        </w:rPr>
        <w:t>，</w:t>
      </w:r>
      <w:r w:rsidR="006F3CAB" w:rsidRPr="00F750E7">
        <w:rPr>
          <w:rFonts w:eastAsia="標楷體" w:hint="eastAsia"/>
          <w:color w:val="000000" w:themeColor="text1"/>
          <w:sz w:val="28"/>
          <w:szCs w:val="28"/>
        </w:rPr>
        <w:t>學校得視活動性質及防疫需求，自行決</w:t>
      </w:r>
    </w:p>
    <w:p w:rsidR="00C21302" w:rsidRPr="00F750E7" w:rsidRDefault="00C21302" w:rsidP="00C2130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="006F3CAB" w:rsidRPr="00F750E7">
        <w:rPr>
          <w:rFonts w:eastAsia="標楷體" w:hint="eastAsia"/>
          <w:color w:val="000000" w:themeColor="text1"/>
          <w:sz w:val="28"/>
          <w:szCs w:val="28"/>
        </w:rPr>
        <w:t>定體溫量測等健康監測方式，</w:t>
      </w:r>
      <w:r w:rsidRPr="00F750E7">
        <w:rPr>
          <w:rFonts w:eastAsia="標楷體" w:hint="eastAsia"/>
          <w:color w:val="000000" w:themeColor="text1"/>
          <w:sz w:val="28"/>
          <w:szCs w:val="28"/>
        </w:rPr>
        <w:t>落實</w:t>
      </w:r>
      <w:r w:rsidR="000A4722" w:rsidRPr="00F750E7">
        <w:rPr>
          <w:rFonts w:eastAsia="標楷體"/>
          <w:color w:val="000000" w:themeColor="text1"/>
          <w:sz w:val="28"/>
          <w:szCs w:val="28"/>
        </w:rPr>
        <w:t>手部衛生</w:t>
      </w:r>
      <w:r w:rsidR="003569DB" w:rsidRPr="00F750E7">
        <w:rPr>
          <w:rFonts w:eastAsia="標楷體"/>
          <w:color w:val="000000" w:themeColor="text1"/>
          <w:sz w:val="28"/>
          <w:szCs w:val="28"/>
        </w:rPr>
        <w:t>及環境清</w:t>
      </w:r>
      <w:r w:rsidRPr="00F750E7">
        <w:rPr>
          <w:rFonts w:eastAsia="標楷體"/>
          <w:color w:val="000000" w:themeColor="text1"/>
          <w:sz w:val="28"/>
          <w:szCs w:val="28"/>
        </w:rPr>
        <w:t>潔消</w:t>
      </w:r>
    </w:p>
    <w:p w:rsidR="003569DB" w:rsidRPr="00F750E7" w:rsidRDefault="00C21302" w:rsidP="00C2130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="000A4722" w:rsidRPr="00F750E7">
        <w:rPr>
          <w:rFonts w:eastAsia="標楷體"/>
          <w:color w:val="000000" w:themeColor="text1"/>
          <w:sz w:val="28"/>
          <w:szCs w:val="28"/>
        </w:rPr>
        <w:t>毒</w:t>
      </w:r>
      <w:r w:rsidR="003569DB" w:rsidRPr="00F750E7">
        <w:rPr>
          <w:rFonts w:eastAsia="標楷體"/>
          <w:color w:val="000000" w:themeColor="text1"/>
          <w:sz w:val="28"/>
          <w:szCs w:val="28"/>
        </w:rPr>
        <w:t>，並維持社交距離。</w:t>
      </w:r>
    </w:p>
    <w:p w:rsidR="00762BB4" w:rsidRPr="00F750E7" w:rsidRDefault="00762BB4" w:rsidP="003569DB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  <w:t xml:space="preserve">            </w:t>
      </w:r>
      <w:r w:rsidR="003569DB" w:rsidRPr="00F750E7"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  <w:t xml:space="preserve">  3.</w:t>
      </w:r>
      <w:r w:rsidR="003569DB" w:rsidRPr="00F750E7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>上述規定依中央流行疫情指揮中心規定進行滾動式修正。</w:t>
      </w:r>
      <w:r w:rsidRPr="00F750E7"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  <w:t xml:space="preserve">            </w:t>
      </w:r>
    </w:p>
    <w:p w:rsidR="005F6230" w:rsidRPr="00F750E7" w:rsidRDefault="00762BB4" w:rsidP="005F6230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     </w:t>
      </w:r>
      <w:r w:rsidR="005F6230" w:rsidRPr="00F750E7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  </w:t>
      </w:r>
      <w:r w:rsidRPr="00F750E7">
        <w:rPr>
          <w:rFonts w:ascii="標楷體" w:eastAsia="標楷體" w:hAnsi="Times New Roman" w:cs="標楷體" w:hint="eastAsia"/>
          <w:color w:val="000000" w:themeColor="text1"/>
          <w:kern w:val="0"/>
          <w:sz w:val="28"/>
          <w:szCs w:val="28"/>
        </w:rPr>
        <w:t xml:space="preserve"> 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5F6230"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(九) 學校有教學需求時，在與學校師生充分溝通並取得共識後，於 </w:t>
      </w:r>
    </w:p>
    <w:p w:rsidR="005F6230" w:rsidRPr="00F750E7" w:rsidRDefault="005F6230" w:rsidP="005F6230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具特殊性場域（如烹飪教室、實驗室或廚房)，或部分課程(如</w:t>
      </w:r>
    </w:p>
    <w:p w:rsidR="005F6230" w:rsidRPr="00F750E7" w:rsidRDefault="005F6230" w:rsidP="005F6230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餐飲實作課、有衛生安全規範之相關課程)有相關需求時，學校</w:t>
      </w:r>
    </w:p>
    <w:p w:rsidR="005F6230" w:rsidRPr="00F750E7" w:rsidRDefault="005F6230" w:rsidP="005F6230">
      <w:pPr>
        <w:autoSpaceDE w:val="0"/>
        <w:autoSpaceDN w:val="0"/>
        <w:adjustRightIn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得自行決定採取佩戴口罩措施。</w:t>
      </w:r>
      <w:r w:rsidRPr="00F750E7">
        <w:rPr>
          <w:color w:val="000000" w:themeColor="text1"/>
        </w:rPr>
        <w:t xml:space="preserve"> </w:t>
      </w:r>
      <w:r w:rsidR="00762BB4" w:rsidRPr="00F750E7">
        <w:rPr>
          <w:rFonts w:eastAsia="標楷體" w:hint="eastAsia"/>
          <w:color w:val="000000" w:themeColor="text1"/>
          <w:sz w:val="28"/>
          <w:szCs w:val="28"/>
        </w:rPr>
        <w:t xml:space="preserve">   </w:t>
      </w:r>
    </w:p>
    <w:p w:rsidR="004873FC" w:rsidRPr="00EE630E" w:rsidRDefault="005F6230" w:rsidP="005F6230">
      <w:pPr>
        <w:autoSpaceDE w:val="0"/>
        <w:autoSpaceDN w:val="0"/>
        <w:adjustRightIn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</w:t>
      </w:r>
      <w:r w:rsidR="00762BB4" w:rsidRPr="00EE630E">
        <w:rPr>
          <w:rFonts w:eastAsia="標楷體" w:hint="eastAsia"/>
          <w:sz w:val="28"/>
          <w:szCs w:val="28"/>
        </w:rPr>
        <w:t>四、</w:t>
      </w:r>
      <w:r w:rsidR="004873FC" w:rsidRPr="00EE630E">
        <w:rPr>
          <w:rFonts w:eastAsia="標楷體" w:hint="eastAsia"/>
          <w:sz w:val="28"/>
          <w:szCs w:val="28"/>
        </w:rPr>
        <w:t>餐飲防疫措施</w:t>
      </w:r>
    </w:p>
    <w:p w:rsidR="003109C2" w:rsidRPr="00F750E7" w:rsidRDefault="004873FC" w:rsidP="00A22B7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EE63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762BB4" w:rsidRPr="00EE63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(一) 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學校及幼兒園應加強清潔消毒飲水機。</w:t>
      </w:r>
    </w:p>
    <w:p w:rsidR="00A22B79" w:rsidRPr="00F750E7" w:rsidRDefault="00762BB4" w:rsidP="00A22B7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(二) </w:t>
      </w:r>
      <w:r w:rsidR="004873FC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學校及幼兒園應加強審視餐食製作、供應相關衛生安全管理及</w:t>
      </w:r>
    </w:p>
    <w:p w:rsidR="004873FC" w:rsidRPr="00F750E7" w:rsidRDefault="00A22B79" w:rsidP="00A22B7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     </w:t>
      </w:r>
      <w:r w:rsidR="004873FC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防疫措施。</w:t>
      </w:r>
    </w:p>
    <w:p w:rsidR="00762BB4" w:rsidRPr="00F750E7" w:rsidRDefault="004873FC" w:rsidP="00A22B79">
      <w:pPr>
        <w:numPr>
          <w:ilvl w:val="0"/>
          <w:numId w:val="27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廚務人員</w:t>
      </w: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: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應符合學校衛生法、食品安全衛生管理法之良好衛</w:t>
      </w:r>
    </w:p>
    <w:p w:rsidR="004873FC" w:rsidRPr="00F750E7" w:rsidRDefault="004873FC" w:rsidP="00A22B79">
      <w:pPr>
        <w:autoSpaceDE w:val="0"/>
        <w:autoSpaceDN w:val="0"/>
        <w:adjustRightInd w:val="0"/>
        <w:spacing w:line="440" w:lineRule="exact"/>
        <w:ind w:left="216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生規範準則、學校餐廳廚房員生消費合作社衛生管理辦法</w:t>
      </w:r>
      <w:r w:rsidR="009D0C9A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等相關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規定</w:t>
      </w:r>
      <w:r w:rsidRPr="00F750E7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，</w:t>
      </w:r>
      <w:r w:rsidR="00DC776B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並加強手部</w:t>
      </w:r>
      <w:r w:rsidR="00B71FA5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衛生</w:t>
      </w:r>
      <w:r w:rsidR="00DC776B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及環境清潔消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工作</w:t>
      </w:r>
      <w:r w:rsidR="00762BB4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；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另應佩戴個人專用及完整之防護具</w:t>
      </w: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(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包括帽子、口罩等</w:t>
      </w: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)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，並視情形加強相關防疫措施。</w:t>
      </w:r>
    </w:p>
    <w:p w:rsidR="00BB0915" w:rsidRPr="00F750E7" w:rsidRDefault="004873FC" w:rsidP="00B71FA5">
      <w:pPr>
        <w:numPr>
          <w:ilvl w:val="0"/>
          <w:numId w:val="27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配膳人員</w:t>
      </w: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: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配膳前落實手部</w:t>
      </w:r>
      <w:r w:rsidR="00D75E77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衛生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、戴口罩等防護</w:t>
      </w:r>
      <w:r w:rsidR="00762BB4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；配膳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桌面清潔消毒</w:t>
      </w:r>
      <w:r w:rsidR="00762BB4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；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配膳過程不說話、不嬉戲等措施。</w:t>
      </w:r>
    </w:p>
    <w:p w:rsidR="00D75E77" w:rsidRPr="00F750E7" w:rsidRDefault="00BB0915" w:rsidP="00BB0915">
      <w:pPr>
        <w:autoSpaceDE w:val="0"/>
        <w:autoSpaceDN w:val="0"/>
        <w:adjustRightIn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86677B" w:rsidRPr="00F750E7">
        <w:rPr>
          <w:rFonts w:eastAsia="標楷體" w:hint="eastAsia"/>
          <w:color w:val="000000" w:themeColor="text1"/>
          <w:sz w:val="28"/>
          <w:szCs w:val="28"/>
        </w:rPr>
        <w:t>落實學</w:t>
      </w:r>
      <w:r w:rsidR="00D75E77" w:rsidRPr="00F750E7">
        <w:rPr>
          <w:rFonts w:eastAsia="標楷體" w:hint="eastAsia"/>
          <w:color w:val="000000" w:themeColor="text1"/>
          <w:sz w:val="28"/>
          <w:szCs w:val="28"/>
        </w:rPr>
        <w:t>(</w:t>
      </w:r>
      <w:r w:rsidR="00D75E77" w:rsidRPr="00F750E7">
        <w:rPr>
          <w:rFonts w:eastAsia="標楷體" w:hint="eastAsia"/>
          <w:color w:val="000000" w:themeColor="text1"/>
          <w:sz w:val="28"/>
          <w:szCs w:val="28"/>
        </w:rPr>
        <w:t>幼</w:t>
      </w:r>
      <w:r w:rsidR="00D75E77" w:rsidRPr="00F750E7">
        <w:rPr>
          <w:rFonts w:eastAsia="標楷體" w:hint="eastAsia"/>
          <w:color w:val="000000" w:themeColor="text1"/>
          <w:sz w:val="28"/>
          <w:szCs w:val="28"/>
        </w:rPr>
        <w:t>)</w:t>
      </w:r>
      <w:r w:rsidR="0086677B" w:rsidRPr="00F750E7">
        <w:rPr>
          <w:rFonts w:eastAsia="標楷體" w:hint="eastAsia"/>
          <w:color w:val="000000" w:themeColor="text1"/>
          <w:sz w:val="28"/>
          <w:szCs w:val="28"/>
        </w:rPr>
        <w:t>生用餐</w:t>
      </w:r>
      <w:r w:rsidR="00D75E77" w:rsidRPr="00F750E7">
        <w:rPr>
          <w:rFonts w:eastAsia="標楷體" w:hint="eastAsia"/>
          <w:color w:val="000000" w:themeColor="text1"/>
          <w:sz w:val="28"/>
          <w:szCs w:val="28"/>
        </w:rPr>
        <w:t>前</w:t>
      </w:r>
      <w:r w:rsidR="0086677B" w:rsidRPr="00F750E7">
        <w:rPr>
          <w:rFonts w:eastAsia="標楷體" w:hint="eastAsia"/>
          <w:color w:val="000000" w:themeColor="text1"/>
          <w:sz w:val="28"/>
          <w:szCs w:val="28"/>
        </w:rPr>
        <w:t>正確洗手，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用餐期間，應維持用餐環境通風</w:t>
      </w:r>
    </w:p>
    <w:p w:rsidR="00BB0915" w:rsidRPr="00F750E7" w:rsidRDefault="00D75E77" w:rsidP="009152D1">
      <w:pPr>
        <w:autoSpaceDE w:val="0"/>
        <w:autoSpaceDN w:val="0"/>
        <w:adjustRightInd w:val="0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良好</w:t>
      </w:r>
      <w:r w:rsidR="0086677B" w:rsidRPr="00F750E7">
        <w:rPr>
          <w:rFonts w:eastAsia="標楷體"/>
          <w:color w:val="000000" w:themeColor="text1"/>
          <w:sz w:val="28"/>
          <w:szCs w:val="28"/>
        </w:rPr>
        <w:t>；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用餐完畢落實桌面清潔及消毒。</w:t>
      </w:r>
    </w:p>
    <w:p w:rsidR="00BB0915" w:rsidRPr="00F750E7" w:rsidRDefault="00BB0915" w:rsidP="00BB0915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(四) 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校內</w:t>
      </w:r>
      <w:r w:rsidR="004F7E7B" w:rsidRPr="00F750E7">
        <w:rPr>
          <w:rFonts w:eastAsia="標楷體" w:hint="eastAsia"/>
          <w:color w:val="000000" w:themeColor="text1"/>
          <w:sz w:val="28"/>
          <w:szCs w:val="28"/>
        </w:rPr>
        <w:t>餐廳、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美食街及商店應遵守「餐飲業防疫管理措施」，落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:rsidR="0036465F" w:rsidRPr="00F750E7" w:rsidRDefault="00BB0915" w:rsidP="00BB0915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實用餐環境定期清潔</w:t>
      </w:r>
      <w:r w:rsidR="004873FC" w:rsidRPr="00F750E7">
        <w:rPr>
          <w:rFonts w:eastAsia="標楷體"/>
          <w:color w:val="000000" w:themeColor="text1"/>
          <w:sz w:val="28"/>
          <w:szCs w:val="28"/>
        </w:rPr>
        <w:t>/</w:t>
      </w:r>
      <w:r w:rsidR="004873FC" w:rsidRPr="00F750E7">
        <w:rPr>
          <w:rFonts w:eastAsia="標楷體" w:hint="eastAsia"/>
          <w:color w:val="000000" w:themeColor="text1"/>
          <w:sz w:val="28"/>
          <w:szCs w:val="28"/>
        </w:rPr>
        <w:t>消毒，從業人員佩</w:t>
      </w:r>
      <w:r w:rsidR="00917C85" w:rsidRPr="00F750E7">
        <w:rPr>
          <w:rFonts w:eastAsia="標楷體" w:hint="eastAsia"/>
          <w:color w:val="000000" w:themeColor="text1"/>
          <w:sz w:val="28"/>
          <w:szCs w:val="28"/>
        </w:rPr>
        <w:t>戴口罩、勤洗手</w:t>
      </w:r>
      <w:r w:rsidR="00054876" w:rsidRPr="00F750E7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A2E8B" w:rsidRPr="00F750E7" w:rsidRDefault="00310F1C" w:rsidP="00310F1C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9152D1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(五) </w:t>
      </w:r>
      <w:r w:rsidR="0036465F" w:rsidRPr="00F750E7">
        <w:rPr>
          <w:rFonts w:eastAsia="標楷體" w:hint="eastAsia"/>
          <w:color w:val="000000" w:themeColor="text1"/>
          <w:sz w:val="28"/>
          <w:szCs w:val="28"/>
        </w:rPr>
        <w:t>前項</w:t>
      </w:r>
      <w:r w:rsidR="00E23CE8" w:rsidRPr="00F750E7">
        <w:rPr>
          <w:rFonts w:eastAsia="標楷體" w:hint="eastAsia"/>
          <w:color w:val="000000" w:themeColor="text1"/>
          <w:sz w:val="28"/>
          <w:szCs w:val="28"/>
        </w:rPr>
        <w:t>餐飲內用原則應依照衛生福利部「餐飲業防疫管理措施」及</w:t>
      </w:r>
    </w:p>
    <w:p w:rsidR="00054876" w:rsidRPr="00F750E7" w:rsidRDefault="006E4DE9" w:rsidP="006E4DE9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</w:t>
      </w:r>
      <w:r w:rsidR="00E23CE8" w:rsidRPr="00F750E7">
        <w:rPr>
          <w:rFonts w:eastAsia="標楷體" w:hint="eastAsia"/>
          <w:color w:val="000000" w:themeColor="text1"/>
          <w:sz w:val="28"/>
          <w:szCs w:val="28"/>
        </w:rPr>
        <w:t>「餐飲業防疫指引」規定辦理。</w:t>
      </w:r>
    </w:p>
    <w:p w:rsidR="00A00814" w:rsidRPr="00F750E7" w:rsidRDefault="002A0B61" w:rsidP="00C073F9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</w:t>
      </w:r>
      <w:r w:rsidR="009152D1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(六)</w:t>
      </w:r>
      <w:r w:rsidR="00C073F9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加強外訂餐食送餐人員管理及防疫措施。</w:t>
      </w:r>
    </w:p>
    <w:p w:rsidR="005553BE" w:rsidRPr="00F750E7" w:rsidRDefault="006E4DE9" w:rsidP="00A412B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五、</w:t>
      </w:r>
      <w:r w:rsidR="00E06918" w:rsidRPr="00F750E7">
        <w:rPr>
          <w:rFonts w:ascii="標楷體" w:eastAsia="標楷體" w:hAnsi="標楷體"/>
          <w:color w:val="000000" w:themeColor="text1"/>
          <w:sz w:val="28"/>
          <w:szCs w:val="28"/>
        </w:rPr>
        <w:t>校園開放</w:t>
      </w:r>
      <w:r w:rsidR="00C713D3" w:rsidRPr="00F750E7">
        <w:rPr>
          <w:rFonts w:ascii="標楷體" w:eastAsia="標楷體" w:hAnsi="標楷體"/>
          <w:color w:val="000000" w:themeColor="text1"/>
          <w:sz w:val="28"/>
          <w:szCs w:val="28"/>
        </w:rPr>
        <w:t>規定</w:t>
      </w:r>
      <w:r w:rsidR="00E06918"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B30A9" w:rsidRPr="00F750E7" w:rsidRDefault="00E06918" w:rsidP="009B30A9">
      <w:pPr>
        <w:pStyle w:val="Default"/>
        <w:spacing w:line="440" w:lineRule="exact"/>
        <w:rPr>
          <w:rFonts w:eastAsia="標楷體" w:hAnsi="Times New Roman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C713D3" w:rsidRPr="00F750E7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6E4DE9" w:rsidRPr="00F750E7">
        <w:rPr>
          <w:rFonts w:eastAsia="標楷體" w:hint="eastAsia"/>
          <w:color w:val="000000" w:themeColor="text1"/>
          <w:sz w:val="28"/>
          <w:szCs w:val="28"/>
        </w:rPr>
        <w:t xml:space="preserve">  (一) </w:t>
      </w:r>
      <w:r w:rsidR="009B30A9" w:rsidRPr="00F750E7">
        <w:rPr>
          <w:rFonts w:eastAsia="標楷體" w:hAnsi="Times New Roman" w:hint="eastAsia"/>
          <w:color w:val="000000" w:themeColor="text1"/>
          <w:sz w:val="28"/>
          <w:szCs w:val="28"/>
        </w:rPr>
        <w:t>學校得依其行政量能評估開放校園公共空間或設施供校外人士進</w:t>
      </w:r>
    </w:p>
    <w:p w:rsidR="005632A2" w:rsidRPr="00F750E7" w:rsidRDefault="009B30A9" w:rsidP="005632A2">
      <w:pPr>
        <w:pStyle w:val="Default"/>
        <w:spacing w:line="440" w:lineRule="exact"/>
        <w:rPr>
          <w:rFonts w:eastAsia="標楷體" w:hAnsi="Times New Roman"/>
          <w:color w:val="000000" w:themeColor="text1"/>
          <w:sz w:val="28"/>
          <w:szCs w:val="28"/>
        </w:rPr>
      </w:pPr>
      <w:r w:rsidRPr="00F750E7">
        <w:rPr>
          <w:rFonts w:eastAsia="標楷體" w:hAnsi="Times New Roman" w:hint="eastAsia"/>
          <w:color w:val="000000" w:themeColor="text1"/>
          <w:sz w:val="28"/>
          <w:szCs w:val="28"/>
        </w:rPr>
        <w:t xml:space="preserve">            入校園使用。</w:t>
      </w:r>
    </w:p>
    <w:p w:rsidR="00AE75D2" w:rsidRPr="00F750E7" w:rsidRDefault="005632A2" w:rsidP="00AE75D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eastAsia="標楷體" w:hAnsi="Times New Roman" w:hint="eastAsia"/>
          <w:color w:val="000000" w:themeColor="text1"/>
          <w:sz w:val="28"/>
          <w:szCs w:val="28"/>
        </w:rPr>
        <w:t xml:space="preserve">       (</w:t>
      </w:r>
      <w:r w:rsidRPr="00F750E7">
        <w:rPr>
          <w:rFonts w:eastAsia="標楷體" w:hAnsi="Times New Roman" w:hint="eastAsia"/>
          <w:color w:val="000000" w:themeColor="text1"/>
          <w:sz w:val="28"/>
          <w:szCs w:val="28"/>
        </w:rPr>
        <w:t>二</w:t>
      </w:r>
      <w:r w:rsidRPr="00F750E7">
        <w:rPr>
          <w:rFonts w:eastAsia="標楷體" w:hAnsi="Times New Roman" w:hint="eastAsia"/>
          <w:color w:val="000000" w:themeColor="text1"/>
          <w:sz w:val="28"/>
          <w:szCs w:val="28"/>
        </w:rPr>
        <w:t xml:space="preserve">) </w:t>
      </w:r>
      <w:r w:rsidR="00AE75D2" w:rsidRPr="00F750E7">
        <w:rPr>
          <w:rFonts w:ascii="標楷體" w:eastAsia="標楷體" w:hAnsi="標楷體"/>
          <w:color w:val="000000" w:themeColor="text1"/>
          <w:sz w:val="28"/>
          <w:szCs w:val="28"/>
        </w:rPr>
        <w:t>設置於學校內之社區大學、樂齡中心學員入校上課，請續依「社</w:t>
      </w:r>
    </w:p>
    <w:p w:rsidR="00AE75D2" w:rsidRPr="00F750E7" w:rsidRDefault="00AE75D2" w:rsidP="00AE75D2">
      <w:pPr>
        <w:pStyle w:val="Default"/>
        <w:spacing w:line="440" w:lineRule="exact"/>
        <w:rPr>
          <w:rFonts w:eastAsia="標楷體" w:cs="SimSun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區大學因應COVID-19防疫管</w:t>
      </w:r>
      <w:r w:rsidRPr="00F750E7">
        <w:rPr>
          <w:rFonts w:eastAsia="標楷體" w:cs="新細明體" w:hint="eastAsia"/>
          <w:color w:val="000000" w:themeColor="text1"/>
          <w:sz w:val="28"/>
          <w:szCs w:val="28"/>
        </w:rPr>
        <w:t>理</w:t>
      </w:r>
      <w:r w:rsidRPr="00F750E7">
        <w:rPr>
          <w:rFonts w:eastAsia="標楷體" w:cs="SimSun" w:hint="eastAsia"/>
          <w:color w:val="000000" w:themeColor="text1"/>
          <w:sz w:val="28"/>
          <w:szCs w:val="28"/>
        </w:rPr>
        <w:t>指引」及「</w:t>
      </w:r>
      <w:r w:rsidRPr="00F750E7">
        <w:rPr>
          <w:rFonts w:eastAsia="標楷體" w:cs="新細明體" w:hint="eastAsia"/>
          <w:color w:val="000000" w:themeColor="text1"/>
          <w:sz w:val="28"/>
          <w:szCs w:val="28"/>
        </w:rPr>
        <w:t>樂</w:t>
      </w:r>
      <w:r w:rsidRPr="00F750E7">
        <w:rPr>
          <w:rFonts w:eastAsia="標楷體" w:cs="SimSun" w:hint="eastAsia"/>
          <w:color w:val="000000" w:themeColor="text1"/>
          <w:sz w:val="28"/>
          <w:szCs w:val="28"/>
        </w:rPr>
        <w:t>齡學習中心因應</w:t>
      </w:r>
    </w:p>
    <w:p w:rsidR="00AE75D2" w:rsidRPr="00F750E7" w:rsidRDefault="00AE75D2" w:rsidP="00AE75D2">
      <w:pPr>
        <w:pStyle w:val="Default"/>
        <w:spacing w:line="440" w:lineRule="exact"/>
        <w:rPr>
          <w:color w:val="000000" w:themeColor="text1"/>
        </w:rPr>
      </w:pPr>
      <w:r w:rsidRPr="00F750E7">
        <w:rPr>
          <w:rFonts w:eastAsia="標楷體" w:cs="SimSun" w:hint="eastAsia"/>
          <w:color w:val="000000" w:themeColor="text1"/>
          <w:sz w:val="28"/>
          <w:szCs w:val="28"/>
        </w:rPr>
        <w:t xml:space="preserve">          </w:t>
      </w:r>
      <w:r w:rsidRPr="00F750E7">
        <w:rPr>
          <w:rFonts w:eastAsia="標楷體" w:cs="SimSun"/>
          <w:color w:val="000000" w:themeColor="text1"/>
          <w:sz w:val="28"/>
          <w:szCs w:val="28"/>
        </w:rPr>
        <w:t xml:space="preserve">  </w:t>
      </w:r>
      <w:r w:rsidRPr="00F750E7">
        <w:rPr>
          <w:rFonts w:eastAsia="標楷體"/>
          <w:color w:val="000000" w:themeColor="text1"/>
          <w:sz w:val="28"/>
          <w:szCs w:val="28"/>
        </w:rPr>
        <w:t>COVID-19開課防疫管</w:t>
      </w:r>
      <w:r w:rsidRPr="00F750E7">
        <w:rPr>
          <w:rFonts w:eastAsia="標楷體" w:cs="新細明體" w:hint="eastAsia"/>
          <w:color w:val="000000" w:themeColor="text1"/>
          <w:sz w:val="28"/>
          <w:szCs w:val="28"/>
        </w:rPr>
        <w:t>理</w:t>
      </w:r>
      <w:r w:rsidRPr="00F750E7">
        <w:rPr>
          <w:rFonts w:eastAsia="標楷體" w:cs="SimSun" w:hint="eastAsia"/>
          <w:color w:val="000000" w:themeColor="text1"/>
          <w:sz w:val="28"/>
          <w:szCs w:val="28"/>
        </w:rPr>
        <w:t>指引」</w:t>
      </w:r>
      <w:r w:rsidRPr="00F750E7">
        <w:rPr>
          <w:rFonts w:eastAsia="標楷體"/>
          <w:color w:val="000000" w:themeColor="text1"/>
          <w:sz w:val="28"/>
          <w:szCs w:val="28"/>
        </w:rPr>
        <w:t>辦理。</w:t>
      </w:r>
    </w:p>
    <w:p w:rsidR="005553BE" w:rsidRPr="00F750E7" w:rsidRDefault="00D344D4" w:rsidP="00A412B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F91A9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5553BE" w:rsidRPr="00F750E7" w:rsidRDefault="001E2F56" w:rsidP="00AB4D90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b/>
          <w:color w:val="000000" w:themeColor="text1"/>
          <w:sz w:val="28"/>
          <w:szCs w:val="28"/>
        </w:rPr>
        <w:t>肆</w:t>
      </w:r>
      <w:r w:rsidR="00E06918" w:rsidRPr="00F750E7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AB4FE3" w:rsidRPr="00F750E7">
        <w:rPr>
          <w:rFonts w:eastAsia="標楷體"/>
          <w:b/>
          <w:color w:val="000000" w:themeColor="text1"/>
          <w:sz w:val="28"/>
          <w:szCs w:val="28"/>
        </w:rPr>
        <w:t>出現確診</w:t>
      </w:r>
      <w:r w:rsidR="008400DC" w:rsidRPr="00F750E7">
        <w:rPr>
          <w:rFonts w:eastAsia="標楷體"/>
          <w:b/>
          <w:color w:val="000000" w:themeColor="text1"/>
          <w:sz w:val="28"/>
          <w:szCs w:val="28"/>
        </w:rPr>
        <w:t>或快篩陽性個案</w:t>
      </w:r>
      <w:r w:rsidR="00AB4FE3" w:rsidRPr="00F750E7">
        <w:rPr>
          <w:rFonts w:eastAsia="標楷體"/>
          <w:b/>
          <w:color w:val="000000" w:themeColor="text1"/>
          <w:sz w:val="28"/>
          <w:szCs w:val="28"/>
        </w:rPr>
        <w:t>之應變措施</w:t>
      </w:r>
    </w:p>
    <w:p w:rsidR="008D31FF" w:rsidRPr="00F750E7" w:rsidRDefault="00D5763A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學校及幼兒園平時應加強日常管理，當人員出現 COVID-19 確診</w:t>
      </w:r>
      <w:r w:rsidR="008400DC" w:rsidRPr="00F750E7">
        <w:rPr>
          <w:rFonts w:ascii="標楷體" w:eastAsia="標楷體" w:hAnsi="標楷體"/>
          <w:color w:val="000000" w:themeColor="text1"/>
          <w:sz w:val="28"/>
          <w:szCs w:val="28"/>
        </w:rPr>
        <w:t>或快</w:t>
      </w:r>
    </w:p>
    <w:p w:rsidR="00F73796" w:rsidRPr="00F750E7" w:rsidRDefault="008400DC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篩陽性個案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時，應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於24小時內進行教育部校安通報，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並落實執行以下防治</w:t>
      </w:r>
    </w:p>
    <w:p w:rsidR="00AB4FE3" w:rsidRPr="00F750E7" w:rsidRDefault="00AB4FE3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措施： </w:t>
      </w:r>
    </w:p>
    <w:p w:rsidR="00AB4FE3" w:rsidRPr="00F750E7" w:rsidRDefault="007333A9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64985" w:rsidRPr="00F750E7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確診</w:t>
      </w:r>
      <w:r w:rsidR="00F6480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C7BAD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快</w:t>
      </w:r>
      <w:r w:rsidR="0010181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篩陽性</w:t>
      </w:r>
      <w:r w:rsidR="00130F4A" w:rsidRPr="00F750E7">
        <w:rPr>
          <w:rFonts w:ascii="標楷體" w:eastAsia="標楷體" w:hAnsi="標楷體"/>
          <w:color w:val="000000" w:themeColor="text1"/>
          <w:sz w:val="28"/>
          <w:szCs w:val="28"/>
        </w:rPr>
        <w:t>個案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為校（園）內人員時之處置</w:t>
      </w:r>
    </w:p>
    <w:p w:rsidR="003C7B21" w:rsidRPr="00F750E7" w:rsidRDefault="007333A9" w:rsidP="003C7B21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8D31FF" w:rsidRPr="00F750E7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/>
          <w:color w:val="000000" w:themeColor="text1"/>
          <w:sz w:val="28"/>
          <w:szCs w:val="28"/>
        </w:rPr>
        <w:t xml:space="preserve">(一) </w:t>
      </w:r>
      <w:r w:rsidR="003C7B21" w:rsidRPr="00F750E7">
        <w:rPr>
          <w:rFonts w:eastAsia="標楷體"/>
          <w:color w:val="000000" w:themeColor="text1"/>
          <w:sz w:val="28"/>
          <w:szCs w:val="28"/>
        </w:rPr>
        <w:t xml:space="preserve">針對確診或快篩陽性個案，依據中央流行疫情指揮中心最新防 </w:t>
      </w:r>
    </w:p>
    <w:p w:rsidR="003C7B21" w:rsidRPr="00F750E7" w:rsidRDefault="003C7B21" w:rsidP="003C7B21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F750E7">
        <w:rPr>
          <w:rFonts w:eastAsia="標楷體"/>
          <w:color w:val="000000" w:themeColor="text1"/>
          <w:sz w:val="28"/>
          <w:szCs w:val="28"/>
        </w:rPr>
        <w:t>疫措施進行居家照護，期滿無症狀可入校上課，快篩陰性可提</w:t>
      </w:r>
    </w:p>
    <w:p w:rsidR="00B71FA5" w:rsidRPr="00F750E7" w:rsidRDefault="003C7B21" w:rsidP="003C7B21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</w:t>
      </w:r>
      <w:r w:rsidR="00B16F22" w:rsidRPr="00F750E7">
        <w:rPr>
          <w:rFonts w:eastAsia="標楷體"/>
          <w:color w:val="000000" w:themeColor="text1"/>
          <w:sz w:val="28"/>
          <w:szCs w:val="28"/>
        </w:rPr>
        <w:t xml:space="preserve">  </w:t>
      </w:r>
      <w:r w:rsidRPr="00F750E7">
        <w:rPr>
          <w:rFonts w:eastAsia="標楷體"/>
          <w:color w:val="000000" w:themeColor="text1"/>
          <w:sz w:val="28"/>
          <w:szCs w:val="28"/>
        </w:rPr>
        <w:t>前解除自主健康管理。</w:t>
      </w:r>
    </w:p>
    <w:p w:rsidR="00B16F22" w:rsidRPr="00F750E7" w:rsidRDefault="003C7B21" w:rsidP="003C7B21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8D31FF" w:rsidRPr="00F750E7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7333A9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B16F22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7333A9" w:rsidRPr="00F750E7">
        <w:rPr>
          <w:rFonts w:eastAsia="標楷體" w:hint="eastAsia"/>
          <w:color w:val="000000" w:themeColor="text1"/>
          <w:sz w:val="28"/>
          <w:szCs w:val="28"/>
        </w:rPr>
        <w:t>(二)</w:t>
      </w:r>
      <w:r w:rsidR="00461C06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AB4FE3" w:rsidRPr="00F750E7">
        <w:rPr>
          <w:rFonts w:eastAsia="標楷體"/>
          <w:color w:val="000000" w:themeColor="text1"/>
          <w:sz w:val="28"/>
          <w:szCs w:val="28"/>
        </w:rPr>
        <w:t>當學校及幼兒園出現嚴重特殊傳染性肺炎確</w:t>
      </w:r>
      <w:r w:rsidR="00C51205" w:rsidRPr="00F750E7">
        <w:rPr>
          <w:rFonts w:eastAsia="標楷體"/>
          <w:color w:val="000000" w:themeColor="text1"/>
          <w:sz w:val="28"/>
          <w:szCs w:val="28"/>
        </w:rPr>
        <w:t>診或快篩陽性個</w:t>
      </w:r>
    </w:p>
    <w:p w:rsidR="00B16F22" w:rsidRPr="00F750E7" w:rsidRDefault="00B16F22" w:rsidP="00B16F2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           </w:t>
      </w:r>
      <w:r w:rsidR="00C51205" w:rsidRPr="00F750E7">
        <w:rPr>
          <w:rFonts w:eastAsia="標楷體"/>
          <w:color w:val="000000" w:themeColor="text1"/>
          <w:sz w:val="28"/>
          <w:szCs w:val="28"/>
        </w:rPr>
        <w:t>案</w:t>
      </w:r>
      <w:r w:rsidR="00AB4FE3" w:rsidRPr="00F750E7">
        <w:rPr>
          <w:rFonts w:eastAsia="標楷體"/>
          <w:color w:val="000000" w:themeColor="text1"/>
          <w:sz w:val="28"/>
          <w:szCs w:val="28"/>
        </w:rPr>
        <w:t>足跡時，應即時進行校園清潔消毒，</w:t>
      </w:r>
      <w:r w:rsidR="00E24EF0" w:rsidRPr="00F750E7">
        <w:rPr>
          <w:rFonts w:eastAsia="標楷體" w:hint="eastAsia"/>
          <w:color w:val="000000" w:themeColor="text1"/>
          <w:sz w:val="28"/>
          <w:szCs w:val="28"/>
        </w:rPr>
        <w:t>並針</w:t>
      </w:r>
      <w:r w:rsidR="00EA4693" w:rsidRPr="00F750E7">
        <w:rPr>
          <w:rFonts w:eastAsia="標楷體" w:hint="eastAsia"/>
          <w:color w:val="000000" w:themeColor="text1"/>
          <w:sz w:val="28"/>
          <w:szCs w:val="28"/>
        </w:rPr>
        <w:t>對該</w:t>
      </w:r>
      <w:r w:rsidR="00EA4693" w:rsidRPr="00F750E7">
        <w:rPr>
          <w:rFonts w:eastAsia="標楷體"/>
          <w:color w:val="000000" w:themeColor="text1"/>
          <w:sz w:val="28"/>
          <w:szCs w:val="28"/>
        </w:rPr>
        <w:t>確診或快篩陽</w:t>
      </w:r>
    </w:p>
    <w:p w:rsidR="00D74DF8" w:rsidRPr="00F750E7" w:rsidRDefault="00B16F22" w:rsidP="00B16F22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</w:t>
      </w:r>
      <w:r w:rsidR="00EA4693" w:rsidRPr="00F750E7">
        <w:rPr>
          <w:rFonts w:eastAsia="標楷體"/>
          <w:color w:val="000000" w:themeColor="text1"/>
          <w:sz w:val="28"/>
          <w:szCs w:val="28"/>
        </w:rPr>
        <w:t>性個案曾接觸過之空間，加強清潔消</w:t>
      </w:r>
      <w:r w:rsidR="006A3216" w:rsidRPr="00F750E7">
        <w:rPr>
          <w:rFonts w:eastAsia="標楷體"/>
          <w:color w:val="000000" w:themeColor="text1"/>
          <w:sz w:val="28"/>
          <w:szCs w:val="28"/>
        </w:rPr>
        <w:t>毒</w:t>
      </w:r>
      <w:r w:rsidR="00AB4FE3" w:rsidRPr="00F750E7">
        <w:rPr>
          <w:rFonts w:eastAsia="標楷體"/>
          <w:color w:val="000000" w:themeColor="text1"/>
          <w:sz w:val="28"/>
          <w:szCs w:val="28"/>
        </w:rPr>
        <w:t>。</w:t>
      </w:r>
    </w:p>
    <w:p w:rsidR="00D74DF8" w:rsidRPr="00F750E7" w:rsidRDefault="00D74DF8" w:rsidP="00D74DF8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16F2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(三)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依指示送醫或返家前，學校及幼兒園應協助暫時安排於場域內</w:t>
      </w:r>
    </w:p>
    <w:p w:rsidR="00D74DF8" w:rsidRPr="00F750E7" w:rsidRDefault="00D74DF8" w:rsidP="00D74DF8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            </w:t>
      </w:r>
      <w:r w:rsidR="00B16F22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指定之獨立隔離空間。</w:t>
      </w:r>
    </w:p>
    <w:p w:rsidR="00D74DF8" w:rsidRPr="00F750E7" w:rsidRDefault="00D74DF8" w:rsidP="00D74DF8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16F2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7270D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出現確診或快篩陽性者，禁止搭乘大眾交通工具，可透過自行</w:t>
      </w:r>
    </w:p>
    <w:p w:rsidR="007270DA" w:rsidRPr="00F750E7" w:rsidRDefault="007270DA" w:rsidP="00D74DF8">
      <w:pPr>
        <w:pStyle w:val="ad"/>
        <w:spacing w:line="440" w:lineRule="exact"/>
        <w:ind w:leftChars="0" w:left="189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  <w:r w:rsidR="00B16F22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開車、騎車、步行或家人親友接送(雙方全程配戴口罩)等方式</w:t>
      </w:r>
    </w:p>
    <w:p w:rsidR="007270DA" w:rsidRPr="00F750E7" w:rsidRDefault="007270DA" w:rsidP="00D74DF8">
      <w:pPr>
        <w:pStyle w:val="ad"/>
        <w:spacing w:line="440" w:lineRule="exact"/>
        <w:ind w:leftChars="0" w:left="189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  <w:r w:rsidR="00B16F22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進行診療</w:t>
      </w:r>
      <w:r w:rsidR="003C7B21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或視訊門診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，並依地方政府衛生局訂定快篩陽性就醫</w:t>
      </w:r>
    </w:p>
    <w:p w:rsidR="00420852" w:rsidRPr="00F750E7" w:rsidRDefault="007270DA" w:rsidP="00420852">
      <w:pPr>
        <w:pStyle w:val="ad"/>
        <w:spacing w:line="440" w:lineRule="exact"/>
        <w:ind w:leftChars="0" w:left="189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B16F22" w:rsidRPr="00F750E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4C5C9E" w:rsidRPr="00F750E7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流程處置。</w:t>
      </w:r>
    </w:p>
    <w:p w:rsidR="00420852" w:rsidRPr="00F750E7" w:rsidRDefault="00420852" w:rsidP="0042085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B16F2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 </w:t>
      </w:r>
      <w:r w:rsidR="00D74DF8" w:rsidRPr="00F750E7">
        <w:rPr>
          <w:rFonts w:ascii="標楷體" w:eastAsia="標楷體" w:hAnsi="標楷體"/>
          <w:color w:val="000000" w:themeColor="text1"/>
          <w:sz w:val="28"/>
          <w:szCs w:val="28"/>
        </w:rPr>
        <w:t>曾確診或快篩陽性個案如有重複感染疑慮者，其認定及處置應</w:t>
      </w:r>
    </w:p>
    <w:p w:rsidR="00B16F22" w:rsidRPr="00F750E7" w:rsidRDefault="00B16F22" w:rsidP="00B16F22">
      <w:pPr>
        <w:pStyle w:val="ad"/>
        <w:spacing w:line="440" w:lineRule="exact"/>
        <w:ind w:leftChars="0" w:left="18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D74DF8" w:rsidRPr="00F750E7">
        <w:rPr>
          <w:rFonts w:ascii="標楷體" w:eastAsia="標楷體" w:hAnsi="標楷體"/>
          <w:color w:val="000000" w:themeColor="text1"/>
          <w:sz w:val="28"/>
          <w:szCs w:val="28"/>
        </w:rPr>
        <w:t>依指揮中心「COVID-19重複感染</w:t>
      </w:r>
      <w:r w:rsidR="00D74DF8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(reinfection)定義及個案處</w:t>
      </w:r>
    </w:p>
    <w:p w:rsidR="00D74DF8" w:rsidRPr="00F750E7" w:rsidRDefault="00B16F22" w:rsidP="00B16F22">
      <w:pPr>
        <w:pStyle w:val="ad"/>
        <w:spacing w:line="440" w:lineRule="exact"/>
        <w:ind w:leftChars="0" w:left="18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74DF8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置原則」辦理。</w:t>
      </w:r>
    </w:p>
    <w:p w:rsidR="000065E4" w:rsidRPr="00F750E7" w:rsidRDefault="00461C06" w:rsidP="000065E4">
      <w:pPr>
        <w:spacing w:line="440" w:lineRule="exact"/>
        <w:ind w:leftChars="236" w:left="1132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二、</w:t>
      </w:r>
      <w:r w:rsidR="001F7F5F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學校及幼兒園出現</w:t>
      </w:r>
      <w:r w:rsidR="001F7F5F" w:rsidRPr="00F750E7">
        <w:rPr>
          <w:rFonts w:ascii="標楷體" w:eastAsia="標楷體" w:hAnsi="標楷體"/>
          <w:color w:val="000000" w:themeColor="text1"/>
          <w:sz w:val="28"/>
          <w:szCs w:val="28"/>
        </w:rPr>
        <w:t>確診或快篩陽性個案時，其他人員之處置</w:t>
      </w:r>
    </w:p>
    <w:p w:rsidR="004F647A" w:rsidRPr="00F750E7" w:rsidRDefault="001F7F5F" w:rsidP="004F647A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B45C33" w:rsidRPr="00F750E7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8D31FF" w:rsidRPr="00F750E7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B45C33" w:rsidRPr="00F750E7">
        <w:rPr>
          <w:rFonts w:eastAsia="標楷體"/>
          <w:color w:val="000000" w:themeColor="text1"/>
          <w:sz w:val="28"/>
          <w:szCs w:val="28"/>
        </w:rPr>
        <w:t xml:space="preserve">(一) </w:t>
      </w:r>
      <w:r w:rsidR="004F647A" w:rsidRPr="00F750E7">
        <w:rPr>
          <w:rFonts w:eastAsia="標楷體"/>
          <w:color w:val="000000" w:themeColor="text1"/>
          <w:sz w:val="28"/>
          <w:szCs w:val="28"/>
        </w:rPr>
        <w:t>宿舍同寢室室友</w:t>
      </w:r>
      <w:r w:rsidR="004F647A" w:rsidRPr="00F750E7">
        <w:rPr>
          <w:rFonts w:eastAsia="標楷體" w:cs="Arial"/>
          <w:color w:val="000000" w:themeColor="text1"/>
          <w:sz w:val="28"/>
          <w:szCs w:val="28"/>
        </w:rPr>
        <w:t>：</w:t>
      </w:r>
      <w:r w:rsidR="004F647A" w:rsidRPr="00F750E7">
        <w:rPr>
          <w:rFonts w:eastAsia="標楷體"/>
          <w:color w:val="000000" w:themeColor="text1"/>
          <w:sz w:val="28"/>
          <w:szCs w:val="28"/>
        </w:rPr>
        <w:t>比照同住親友依指揮中心最新自主防疫措</w:t>
      </w:r>
    </w:p>
    <w:p w:rsidR="00CB6625" w:rsidRPr="00F750E7" w:rsidRDefault="004F647A" w:rsidP="00CB6625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eastAsia="標楷體"/>
          <w:color w:val="000000" w:themeColor="text1"/>
          <w:sz w:val="28"/>
          <w:szCs w:val="28"/>
        </w:rPr>
        <w:t>施進行自主防疫，自主防疫期間，</w:t>
      </w:r>
      <w:r w:rsidR="00CB6625" w:rsidRPr="00F750E7">
        <w:rPr>
          <w:rFonts w:eastAsia="標楷體"/>
          <w:color w:val="000000" w:themeColor="text1"/>
          <w:sz w:val="28"/>
          <w:szCs w:val="28"/>
        </w:rPr>
        <w:t>可依實際使用需求向學校</w:t>
      </w:r>
    </w:p>
    <w:p w:rsidR="00CB6625" w:rsidRPr="00F750E7" w:rsidRDefault="00CB6625" w:rsidP="00CB6625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   領取 快篩試劑，於出現症狀時篩檢，並建議佩戴口罩；快篩</w:t>
      </w:r>
    </w:p>
    <w:p w:rsidR="004F647A" w:rsidRPr="00F750E7" w:rsidRDefault="00CB6625" w:rsidP="00CB6625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eastAsia="標楷體"/>
          <w:color w:val="000000" w:themeColor="text1"/>
          <w:sz w:val="28"/>
          <w:szCs w:val="28"/>
        </w:rPr>
        <w:t>陽性應儘速就醫。</w:t>
      </w:r>
    </w:p>
    <w:p w:rsidR="003B407F" w:rsidRPr="00F750E7" w:rsidRDefault="003B407F" w:rsidP="004F647A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="001A0E9D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B45C33" w:rsidRPr="00F750E7">
        <w:rPr>
          <w:rFonts w:eastAsia="標楷體"/>
          <w:color w:val="000000" w:themeColor="text1"/>
          <w:sz w:val="28"/>
          <w:szCs w:val="28"/>
        </w:rPr>
        <w:t>(二)</w:t>
      </w:r>
      <w:r w:rsidR="002B68A6" w:rsidRPr="00F750E7">
        <w:rPr>
          <w:rFonts w:eastAsia="標楷體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/>
          <w:color w:val="000000" w:themeColor="text1"/>
          <w:sz w:val="28"/>
          <w:szCs w:val="28"/>
        </w:rPr>
        <w:t>同班同學與教師、學校課程社團及活動之人員:如無症狀，可</w:t>
      </w:r>
    </w:p>
    <w:p w:rsidR="003B407F" w:rsidRPr="00F750E7" w:rsidRDefault="003B407F" w:rsidP="004F647A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   正常上班上課，並可依實際使用需求向學校領取快篩試劑，</w:t>
      </w:r>
    </w:p>
    <w:p w:rsidR="003B407F" w:rsidRPr="00F750E7" w:rsidRDefault="003B407F" w:rsidP="004F647A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eastAsia="標楷體"/>
          <w:color w:val="000000" w:themeColor="text1"/>
          <w:sz w:val="28"/>
          <w:szCs w:val="28"/>
        </w:rPr>
        <w:t>於出現症狀時篩檢，並建議佩戴口罩；快篩陽性，應儘速就</w:t>
      </w:r>
    </w:p>
    <w:p w:rsidR="00F62839" w:rsidRPr="00F750E7" w:rsidRDefault="003B407F" w:rsidP="004F647A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 </w:t>
      </w:r>
      <w:r w:rsidRPr="00F750E7">
        <w:rPr>
          <w:rFonts w:eastAsia="標楷體"/>
          <w:color w:val="000000" w:themeColor="text1"/>
          <w:sz w:val="28"/>
          <w:szCs w:val="28"/>
        </w:rPr>
        <w:t>醫。仍有疑慮者，可請「防疫假」。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</w:t>
      </w:r>
      <w:r w:rsidR="00B45C33" w:rsidRPr="00F750E7">
        <w:rPr>
          <w:rFonts w:eastAsia="標楷體"/>
          <w:color w:val="000000" w:themeColor="text1"/>
          <w:sz w:val="28"/>
          <w:szCs w:val="28"/>
        </w:rPr>
        <w:t xml:space="preserve"> (三)</w:t>
      </w:r>
      <w:r w:rsidR="004F647A" w:rsidRPr="00F750E7">
        <w:rPr>
          <w:rFonts w:eastAsia="標楷體" w:cs="Arial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>縣市政府因疫情需調整授課方式，得與教育部校園疫情應變小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組研商後施行，惟仍應兼顧校園健康安全，並保障學生受教權 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益及家長照顧學生之需求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A74B91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EF082C" w:rsidRPr="00F750E7">
        <w:rPr>
          <w:rFonts w:eastAsia="標楷體" w:hint="eastAsia"/>
          <w:color w:val="000000" w:themeColor="text1"/>
          <w:sz w:val="28"/>
          <w:szCs w:val="28"/>
        </w:rPr>
        <w:t xml:space="preserve"> (四)</w:t>
      </w:r>
      <w:r w:rsidR="00A74B91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>承上，縣市政府轄內</w:t>
      </w:r>
      <w:r w:rsidRPr="00F750E7">
        <w:rPr>
          <w:rFonts w:eastAsia="標楷體"/>
          <w:color w:val="000000" w:themeColor="text1"/>
          <w:sz w:val="28"/>
          <w:szCs w:val="28"/>
        </w:rPr>
        <w:t>學校因應疫情實施暫時停止實體課程期間</w:t>
      </w:r>
    </w:p>
    <w:p w:rsidR="003B407F" w:rsidRDefault="003B407F" w:rsidP="003B407F">
      <w:pPr>
        <w:pStyle w:val="Default"/>
        <w:spacing w:line="440" w:lineRule="exact"/>
        <w:rPr>
          <w:rFonts w:eastAsia="標楷體"/>
          <w:color w:val="auto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 xml:space="preserve">               ，應於確保學生學習品質之前提下，學校教職員生得以彈</w:t>
      </w:r>
      <w:r w:rsidRPr="002F55C2">
        <w:rPr>
          <w:rFonts w:eastAsia="標楷體"/>
          <w:color w:val="auto"/>
          <w:sz w:val="28"/>
          <w:szCs w:val="28"/>
        </w:rPr>
        <w:t>性</w:t>
      </w:r>
      <w:r>
        <w:rPr>
          <w:rFonts w:eastAsia="標楷體"/>
          <w:color w:val="auto"/>
          <w:sz w:val="28"/>
          <w:szCs w:val="28"/>
        </w:rPr>
        <w:t>措</w:t>
      </w:r>
    </w:p>
    <w:p w:rsidR="003B407F" w:rsidRDefault="003B407F" w:rsidP="003B407F">
      <w:pPr>
        <w:pStyle w:val="Default"/>
        <w:spacing w:line="440" w:lineRule="exact"/>
        <w:rPr>
          <w:rFonts w:eastAsia="標楷體"/>
          <w:color w:val="auto"/>
          <w:sz w:val="28"/>
          <w:szCs w:val="28"/>
        </w:rPr>
      </w:pPr>
      <w:r>
        <w:rPr>
          <w:rFonts w:eastAsia="標楷體"/>
          <w:color w:val="auto"/>
          <w:sz w:val="28"/>
          <w:szCs w:val="28"/>
        </w:rPr>
        <w:t xml:space="preserve">               </w:t>
      </w:r>
      <w:r w:rsidRPr="002F55C2">
        <w:rPr>
          <w:rFonts w:eastAsia="標楷體"/>
          <w:color w:val="auto"/>
          <w:sz w:val="28"/>
          <w:szCs w:val="28"/>
        </w:rPr>
        <w:t>施進行線上同步或非同步之遠距教學、使用遠距教學教材或</w:t>
      </w:r>
      <w:r>
        <w:rPr>
          <w:rFonts w:eastAsia="標楷體"/>
          <w:color w:val="auto"/>
          <w:sz w:val="28"/>
          <w:szCs w:val="28"/>
        </w:rPr>
        <w:t>學</w:t>
      </w:r>
    </w:p>
    <w:p w:rsidR="003B407F" w:rsidRDefault="003B407F" w:rsidP="003B407F">
      <w:pPr>
        <w:pStyle w:val="Default"/>
        <w:spacing w:line="440" w:lineRule="exac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 xml:space="preserve">               </w:t>
      </w:r>
      <w:r w:rsidRPr="002F55C2">
        <w:rPr>
          <w:rFonts w:eastAsia="標楷體"/>
          <w:color w:val="auto"/>
          <w:sz w:val="28"/>
          <w:szCs w:val="28"/>
        </w:rPr>
        <w:t>習平臺系統進行教學及討論，且學校亦應提供教師所需軟硬</w:t>
      </w:r>
      <w:r>
        <w:rPr>
          <w:rFonts w:eastAsia="標楷體"/>
          <w:color w:val="auto"/>
          <w:sz w:val="28"/>
          <w:szCs w:val="28"/>
        </w:rPr>
        <w:t>體</w:t>
      </w:r>
    </w:p>
    <w:p w:rsidR="003B407F" w:rsidRDefault="003B407F" w:rsidP="003B407F">
      <w:pPr>
        <w:pStyle w:val="Default"/>
        <w:spacing w:line="440" w:lineRule="exac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 xml:space="preserve">               </w:t>
      </w:r>
      <w:r w:rsidRPr="002F55C2">
        <w:rPr>
          <w:rFonts w:eastAsia="標楷體"/>
          <w:color w:val="auto"/>
          <w:sz w:val="28"/>
          <w:szCs w:val="28"/>
        </w:rPr>
        <w:t>設備並協助教師進行遠距教學，以使學生學習不中斷。</w:t>
      </w:r>
    </w:p>
    <w:p w:rsidR="003B407F" w:rsidRPr="00F750E7" w:rsidRDefault="00A74B91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3650B0" w:rsidRPr="003B407F">
        <w:rPr>
          <w:rFonts w:eastAsia="標楷體" w:hint="eastAsia"/>
          <w:color w:val="FF0000"/>
          <w:sz w:val="28"/>
          <w:szCs w:val="28"/>
        </w:rPr>
        <w:t xml:space="preserve"> </w:t>
      </w:r>
      <w:r w:rsidR="003B407F">
        <w:rPr>
          <w:rFonts w:eastAsia="標楷體" w:hint="eastAsia"/>
          <w:color w:val="FF0000"/>
          <w:sz w:val="28"/>
          <w:szCs w:val="28"/>
        </w:rPr>
        <w:t xml:space="preserve"> </w:t>
      </w:r>
      <w:r w:rsidR="003650B0" w:rsidRPr="00F750E7">
        <w:rPr>
          <w:rFonts w:eastAsia="標楷體" w:hint="eastAsia"/>
          <w:color w:val="000000" w:themeColor="text1"/>
          <w:sz w:val="28"/>
          <w:szCs w:val="28"/>
        </w:rPr>
        <w:t>(</w:t>
      </w:r>
      <w:r w:rsidR="00D0079D" w:rsidRPr="00F750E7">
        <w:rPr>
          <w:rFonts w:eastAsia="標楷體" w:hint="eastAsia"/>
          <w:color w:val="000000" w:themeColor="text1"/>
          <w:sz w:val="28"/>
          <w:szCs w:val="28"/>
        </w:rPr>
        <w:t>五)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3B407F" w:rsidRPr="00F750E7">
        <w:rPr>
          <w:rFonts w:eastAsia="標楷體"/>
          <w:color w:val="000000" w:themeColor="text1"/>
          <w:sz w:val="28"/>
          <w:szCs w:val="28"/>
        </w:rPr>
        <w:t>招收本教育階段學童與學童之兒童課後照顧服務班(安親班、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F750E7">
        <w:rPr>
          <w:rFonts w:eastAsia="標楷體"/>
          <w:color w:val="000000" w:themeColor="text1"/>
          <w:sz w:val="28"/>
          <w:szCs w:val="28"/>
        </w:rPr>
        <w:t xml:space="preserve"> 兒童課後照顧服務中心、短期補習班等，比照本項方式辦理，</w:t>
      </w:r>
    </w:p>
    <w:p w:rsidR="003B407F" w:rsidRPr="00F750E7" w:rsidRDefault="003B407F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          惟</w:t>
      </w:r>
      <w:r w:rsidRPr="00F750E7">
        <w:rPr>
          <w:rFonts w:eastAsia="標楷體"/>
          <w:color w:val="000000" w:themeColor="text1"/>
          <w:sz w:val="28"/>
          <w:szCs w:val="28"/>
        </w:rPr>
        <w:t>學生有快篩劑需求，可向原學校或幼兒園申請。</w:t>
      </w:r>
    </w:p>
    <w:p w:rsidR="00B45C33" w:rsidRPr="00F750E7" w:rsidRDefault="00B45C33" w:rsidP="003B407F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</w:p>
    <w:p w:rsidR="005C08E8" w:rsidRPr="00F750E7" w:rsidRDefault="00360AE0" w:rsidP="00360AE0">
      <w:pPr>
        <w:pStyle w:val="Default"/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  三、</w:t>
      </w:r>
      <w:r w:rsidR="00AB4FE3" w:rsidRPr="00F750E7">
        <w:rPr>
          <w:rFonts w:eastAsia="標楷體"/>
          <w:color w:val="000000" w:themeColor="text1"/>
          <w:sz w:val="28"/>
          <w:szCs w:val="28"/>
        </w:rPr>
        <w:t>增加學習場域環境清潔消毒作業頻率。</w:t>
      </w:r>
    </w:p>
    <w:p w:rsidR="00360AE0" w:rsidRPr="00F750E7" w:rsidRDefault="00360AE0" w:rsidP="00360AE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四、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曾確診</w:t>
      </w:r>
      <w:r w:rsidR="00EF0F5C" w:rsidRPr="00F750E7">
        <w:rPr>
          <w:rFonts w:eastAsia="標楷體" w:hint="eastAsia"/>
          <w:color w:val="000000" w:themeColor="text1"/>
          <w:sz w:val="28"/>
          <w:szCs w:val="28"/>
        </w:rPr>
        <w:t>或快篩陽性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個案如需進入校園者，應符合指揮中心「嚴重特殊</w:t>
      </w:r>
    </w:p>
    <w:p w:rsidR="00360AE0" w:rsidRPr="00F750E7" w:rsidRDefault="00360AE0" w:rsidP="00360AE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傳染性肺炎確診個案處置及解除隔離治療條件」所訂解除隔離治療條</w:t>
      </w:r>
    </w:p>
    <w:p w:rsidR="0068155F" w:rsidRPr="00F750E7" w:rsidRDefault="00360AE0" w:rsidP="00360AE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AB4FE3" w:rsidRPr="00F750E7">
        <w:rPr>
          <w:rFonts w:ascii="標楷體" w:eastAsia="標楷體" w:hAnsi="標楷體"/>
          <w:color w:val="000000" w:themeColor="text1"/>
          <w:sz w:val="28"/>
          <w:szCs w:val="28"/>
        </w:rPr>
        <w:t>件。</w:t>
      </w:r>
    </w:p>
    <w:p w:rsidR="00012735" w:rsidRPr="00F750E7" w:rsidRDefault="001B7573" w:rsidP="008D31F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360AE0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F0F5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D31FF" w:rsidRPr="00F750E7">
        <w:rPr>
          <w:rFonts w:ascii="標楷體" w:eastAsia="標楷體" w:hAnsi="標楷體"/>
          <w:color w:val="000000" w:themeColor="text1"/>
          <w:sz w:val="28"/>
          <w:szCs w:val="28"/>
        </w:rPr>
        <w:t>其他衛生主管機關指示之應配合事項。</w:t>
      </w:r>
    </w:p>
    <w:p w:rsidR="002E0DB5" w:rsidRPr="00F750E7" w:rsidRDefault="00012735" w:rsidP="008D31F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</w:p>
    <w:p w:rsidR="00B34717" w:rsidRPr="00F750E7" w:rsidRDefault="00360AE0" w:rsidP="00542F2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943924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B34717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高級中等以下學校住宿學生</w:t>
      </w:r>
    </w:p>
    <w:p w:rsidR="00B1154C" w:rsidRPr="00F750E7" w:rsidRDefault="00D743A8" w:rsidP="00B1154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FF37D1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1154C" w:rsidRPr="00F750E7">
        <w:rPr>
          <w:rFonts w:ascii="標楷體" w:eastAsia="標楷體" w:hAnsi="標楷體"/>
          <w:color w:val="000000" w:themeColor="text1"/>
          <w:sz w:val="28"/>
          <w:szCs w:val="28"/>
        </w:rPr>
        <w:t>學生宿舍防疫相關作為，請參照最新「高級中等以下學校因應嚴重特</w:t>
      </w:r>
    </w:p>
    <w:p w:rsidR="00B1154C" w:rsidRPr="00F750E7" w:rsidRDefault="00B1154C" w:rsidP="00B1154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殊傳染性肺炎學生宿舍防疫管理指引」辦理。</w:t>
      </w:r>
    </w:p>
    <w:p w:rsidR="00B1154C" w:rsidRPr="00F750E7" w:rsidRDefault="005277EE" w:rsidP="00B1154C">
      <w:pPr>
        <w:spacing w:line="440" w:lineRule="exact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FF37D1" w:rsidRPr="00F750E7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eastAsia="標楷體" w:hint="eastAsia"/>
          <w:color w:val="000000" w:themeColor="text1"/>
          <w:sz w:val="28"/>
          <w:szCs w:val="28"/>
        </w:rPr>
        <w:t>二、</w:t>
      </w:r>
      <w:r w:rsidR="00B1154C" w:rsidRPr="00F750E7">
        <w:rPr>
          <w:rFonts w:eastAsia="標楷體" w:hint="eastAsia"/>
          <w:color w:val="000000" w:themeColor="text1"/>
          <w:sz w:val="28"/>
          <w:szCs w:val="28"/>
        </w:rPr>
        <w:t>如因校內</w:t>
      </w:r>
      <w:r w:rsidR="00B1154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學生確診、</w:t>
      </w:r>
      <w:r w:rsidR="00B1154C" w:rsidRPr="00F750E7">
        <w:rPr>
          <w:rFonts w:eastAsia="標楷體" w:hint="eastAsia"/>
          <w:color w:val="000000" w:themeColor="text1"/>
          <w:sz w:val="28"/>
          <w:szCs w:val="28"/>
        </w:rPr>
        <w:t>快篩陽性</w:t>
      </w:r>
      <w:r w:rsidR="00B1154C" w:rsidRPr="00F750E7">
        <w:rPr>
          <w:rFonts w:eastAsia="標楷體"/>
          <w:color w:val="000000" w:themeColor="text1"/>
          <w:sz w:val="28"/>
          <w:szCs w:val="28"/>
        </w:rPr>
        <w:t>人數短期內急遽增加，以致於宿舍安置</w:t>
      </w:r>
    </w:p>
    <w:p w:rsidR="00B1154C" w:rsidRPr="00F750E7" w:rsidRDefault="00B1154C" w:rsidP="00B1154C">
      <w:pPr>
        <w:spacing w:line="440" w:lineRule="exact"/>
        <w:ind w:firstLineChars="400" w:firstLine="1120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>能量難以承載，而無法兼顧其他學生住宿生活需求，學校得報地方政</w:t>
      </w:r>
    </w:p>
    <w:p w:rsidR="00B1154C" w:rsidRPr="00F750E7" w:rsidRDefault="00B1154C" w:rsidP="00B1154C">
      <w:pPr>
        <w:spacing w:line="440" w:lineRule="exact"/>
        <w:ind w:firstLineChars="400" w:firstLine="1120"/>
        <w:rPr>
          <w:rFonts w:eastAsia="標楷體"/>
          <w:color w:val="000000" w:themeColor="text1"/>
          <w:sz w:val="28"/>
          <w:szCs w:val="28"/>
        </w:rPr>
      </w:pPr>
      <w:r w:rsidRPr="00F750E7">
        <w:rPr>
          <w:rFonts w:eastAsia="標楷體"/>
          <w:color w:val="000000" w:themeColor="text1"/>
          <w:sz w:val="28"/>
          <w:szCs w:val="28"/>
        </w:rPr>
        <w:t>府</w:t>
      </w:r>
      <w:r w:rsidRPr="00F750E7">
        <w:rPr>
          <w:rFonts w:eastAsia="標楷體" w:hint="eastAsia"/>
          <w:color w:val="000000" w:themeColor="text1"/>
          <w:sz w:val="28"/>
          <w:szCs w:val="28"/>
        </w:rPr>
        <w:t>，經與教育部校園疫情應變小組研商後，進行授課方式調整。</w:t>
      </w:r>
    </w:p>
    <w:p w:rsidR="00FF37D1" w:rsidRPr="00F750E7" w:rsidRDefault="00FF37D1" w:rsidP="007037FD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34717" w:rsidRPr="00F750E7" w:rsidRDefault="00B1154C" w:rsidP="00542F2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B34717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、相關假別</w:t>
      </w:r>
    </w:p>
    <w:p w:rsidR="00721254" w:rsidRPr="00F750E7" w:rsidRDefault="007037FD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hAnsi="標楷體" w:hint="eastAsia"/>
          <w:b/>
          <w:color w:val="000000" w:themeColor="text1"/>
        </w:rPr>
        <w:t xml:space="preserve">   </w:t>
      </w:r>
      <w:r w:rsidR="00FF37D1" w:rsidRPr="00F750E7">
        <w:rPr>
          <w:rFonts w:ascii="標楷體" w:hAnsi="標楷體" w:hint="eastAsia"/>
          <w:b/>
          <w:color w:val="000000" w:themeColor="text1"/>
        </w:rPr>
        <w:t xml:space="preserve"> 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一、學生：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如因確診或快篩陽性</w:t>
      </w:r>
      <w:r w:rsidR="00FF37D1" w:rsidRPr="00F750E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21254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實施</w:t>
      </w:r>
      <w:r w:rsidR="00FF37D1" w:rsidRPr="00F750E7">
        <w:rPr>
          <w:rFonts w:ascii="標楷體" w:eastAsia="標楷體" w:hAnsi="標楷體"/>
          <w:color w:val="000000" w:themeColor="text1"/>
          <w:sz w:val="28"/>
          <w:szCs w:val="28"/>
        </w:rPr>
        <w:t>「防疫隔離假」)、自主防疫(實施「自</w:t>
      </w:r>
    </w:p>
    <w:p w:rsidR="00721254" w:rsidRPr="00F750E7" w:rsidRDefault="00721254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="00FF37D1" w:rsidRPr="00F750E7">
        <w:rPr>
          <w:rFonts w:ascii="標楷體" w:eastAsia="標楷體" w:hAnsi="標楷體"/>
          <w:color w:val="000000" w:themeColor="text1"/>
          <w:sz w:val="28"/>
          <w:szCs w:val="28"/>
        </w:rPr>
        <w:t>主防疫假」)、有疑慮(防疫假)而無法到校或實施線上課程，不列入出</w:t>
      </w:r>
    </w:p>
    <w:p w:rsidR="007037FD" w:rsidRPr="00F750E7" w:rsidRDefault="00721254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F37D1" w:rsidRPr="00F750E7">
        <w:rPr>
          <w:rFonts w:ascii="標楷體" w:eastAsia="標楷體" w:hAnsi="標楷體"/>
          <w:color w:val="000000" w:themeColor="text1"/>
          <w:sz w:val="28"/>
          <w:szCs w:val="28"/>
        </w:rPr>
        <w:t>席紀錄，不影響其學業成績評量。</w:t>
      </w:r>
    </w:p>
    <w:p w:rsidR="00FF37D1" w:rsidRPr="00F750E7" w:rsidRDefault="00FF37D1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C020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二、教職員工：</w:t>
      </w:r>
    </w:p>
    <w:p w:rsidR="007258FA" w:rsidRPr="00F750E7" w:rsidRDefault="00FF37D1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(一)確診個案，請「公假」，教師遺留課務由學校協助排代</w:t>
      </w:r>
      <w:r w:rsidR="007258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並支付鐘點</w:t>
      </w:r>
    </w:p>
    <w:p w:rsidR="00FF37D1" w:rsidRPr="00F750E7" w:rsidRDefault="007258FA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費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1154C" w:rsidRPr="00F750E7" w:rsidRDefault="00FF37D1" w:rsidP="004F722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(二)需進行</w:t>
      </w:r>
      <w:r w:rsidR="00CD577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自主防疫者，於</w:t>
      </w:r>
      <w:r w:rsidRPr="00F750E7">
        <w:rPr>
          <w:rFonts w:ascii="標楷體" w:eastAsia="標楷體" w:hAnsi="標楷體"/>
          <w:color w:val="000000" w:themeColor="text1"/>
          <w:sz w:val="28"/>
          <w:szCs w:val="28"/>
        </w:rPr>
        <w:t>自主防疫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r w:rsidR="004F722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無症狀</w:t>
      </w:r>
      <w:r w:rsidR="00B1154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4F722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到校上班、上課，</w:t>
      </w:r>
    </w:p>
    <w:p w:rsidR="00B1154C" w:rsidRPr="00F750E7" w:rsidRDefault="00B1154C" w:rsidP="00B1154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4F722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同時也請該名教職員工密切留意自身體狀況。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如教職員工因身體</w:t>
      </w:r>
    </w:p>
    <w:p w:rsidR="00B1154C" w:rsidRPr="00F750E7" w:rsidRDefault="00B1154C" w:rsidP="00B1154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不適，無法居家辦公或線上教學，可請</w:t>
      </w:r>
      <w:r w:rsidR="00FF37D1" w:rsidRPr="00F750E7">
        <w:rPr>
          <w:rFonts w:ascii="標楷體" w:eastAsia="標楷體" w:hAnsi="標楷體"/>
          <w:color w:val="000000" w:themeColor="text1"/>
          <w:sz w:val="28"/>
          <w:szCs w:val="28"/>
        </w:rPr>
        <w:t>「自主防疫假」(自主防疫)，</w:t>
      </w:r>
    </w:p>
    <w:p w:rsidR="00B72897" w:rsidRPr="00F750E7" w:rsidRDefault="00B1154C" w:rsidP="00B1154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教師遺留課務由學校協助排代</w:t>
      </w:r>
      <w:r w:rsidR="00FA3FF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並支付鐘點費</w:t>
      </w:r>
      <w:r w:rsidR="00FF37D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F0FE4" w:rsidRPr="00F750E7" w:rsidRDefault="00592DFA" w:rsidP="00A74B9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DF0FE4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)教職員工為照顧確診之0-12歲之子女或照顧生活不能自理之自主</w:t>
      </w:r>
    </w:p>
    <w:p w:rsidR="007549EC" w:rsidRPr="00F750E7" w:rsidRDefault="007549EC" w:rsidP="007549E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防疫、實施防疫假無法到校者，倘教職員工仍可居家辦公或線上</w:t>
      </w:r>
    </w:p>
    <w:p w:rsidR="007549EC" w:rsidRPr="00F750E7" w:rsidRDefault="007549EC" w:rsidP="00A74B9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教學(有辦公或授課事實)，則不用請假；如教職員工無法居家辦</w:t>
      </w:r>
    </w:p>
    <w:p w:rsidR="007549EC" w:rsidRPr="00F750E7" w:rsidRDefault="007549EC" w:rsidP="000C020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公或線上教學，可</w:t>
      </w:r>
      <w:r w:rsidR="000C020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申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請「防疫隔離假」(照顧居家隔離</w:t>
      </w:r>
      <w:r w:rsidR="000C0202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者)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、「自主</w:t>
      </w:r>
    </w:p>
    <w:p w:rsidR="007549EC" w:rsidRPr="00F750E7" w:rsidRDefault="007549EC" w:rsidP="007549E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防疫假」(照顧自主防疫者)、「防疫照顧假」(照顧實施防疫假者)，</w:t>
      </w:r>
    </w:p>
    <w:p w:rsidR="00592DFA" w:rsidRPr="00F750E7" w:rsidRDefault="007549EC" w:rsidP="007549EC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教師遺留課務由學校協助排代</w:t>
      </w:r>
      <w:r w:rsidR="00FA3FF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並支付鐘點費</w:t>
      </w:r>
      <w:r w:rsidR="00592DFA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074C85" w:rsidRPr="00F750E7" w:rsidRDefault="000C0202" w:rsidP="00074C85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三</w:t>
      </w:r>
      <w:r w:rsidR="002300B7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2AED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家長：</w:t>
      </w:r>
      <w:r w:rsidR="008D346E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如家長需照顧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確診</w:t>
      </w:r>
      <w:r w:rsidR="008D346E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，得申請「防</w:t>
      </w:r>
      <w:r w:rsidR="008D346E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疫隔離假」；如需照顧自</w:t>
      </w:r>
    </w:p>
    <w:p w:rsidR="00D42AED" w:rsidRPr="00F750E7" w:rsidRDefault="002300B7" w:rsidP="00074C85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D346E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主防疫、有感染疑慮之學生，得申請「防疫照顧假」。</w:t>
      </w:r>
    </w:p>
    <w:p w:rsidR="002300B7" w:rsidRPr="00F750E7" w:rsidRDefault="002300B7" w:rsidP="002300B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四、學校學術交流及師生出國案件，請參考中央流行疫情指揮中心對全球</w:t>
      </w:r>
    </w:p>
    <w:p w:rsidR="00562FA4" w:rsidRPr="00F750E7" w:rsidRDefault="002300B7" w:rsidP="002300B7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疫情</w:t>
      </w:r>
      <w:r w:rsidR="00562FA4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邊境防疫建議，並依學校出國請假之相關規定辦理。出國師生</w:t>
      </w:r>
    </w:p>
    <w:p w:rsidR="00FE59E6" w:rsidRPr="00F750E7" w:rsidRDefault="00562FA4" w:rsidP="00562FA4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2300B7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回國後應依最新入境檢疫規定辦理。</w:t>
      </w:r>
    </w:p>
    <w:p w:rsidR="00FF37D1" w:rsidRPr="00F750E7" w:rsidRDefault="00FF37D1" w:rsidP="00FF37D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365B2" w:rsidRPr="00F750E7" w:rsidRDefault="00B85C61" w:rsidP="00542F23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柒</w:t>
      </w:r>
      <w:r w:rsidR="00B34717" w:rsidRPr="00F750E7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10738C" w:rsidRPr="00F750E7">
        <w:rPr>
          <w:rFonts w:ascii="標楷體" w:eastAsia="標楷體" w:hAnsi="標楷體"/>
          <w:b/>
          <w:color w:val="000000" w:themeColor="text1"/>
          <w:sz w:val="28"/>
          <w:szCs w:val="28"/>
        </w:rPr>
        <w:t>其他行政作為：</w:t>
      </w:r>
    </w:p>
    <w:p w:rsidR="0009610C" w:rsidRPr="00F750E7" w:rsidRDefault="00C365B2" w:rsidP="00243E9D">
      <w:pPr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610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0738C" w:rsidRPr="00F750E7">
        <w:rPr>
          <w:rFonts w:ascii="標楷體" w:eastAsia="標楷體" w:hAnsi="標楷體"/>
          <w:color w:val="000000" w:themeColor="text1"/>
          <w:sz w:val="28"/>
          <w:szCs w:val="28"/>
        </w:rPr>
        <w:t>因應一、三、五、七、十年級等不同年段及各教育階段別新學期</w:t>
      </w:r>
    </w:p>
    <w:p w:rsidR="00192C6F" w:rsidRPr="00F750E7" w:rsidRDefault="0009610C" w:rsidP="0009610C">
      <w:pPr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0738C" w:rsidRPr="00F750E7">
        <w:rPr>
          <w:rFonts w:ascii="標楷體" w:eastAsia="標楷體" w:hAnsi="標楷體"/>
          <w:color w:val="000000" w:themeColor="text1"/>
          <w:sz w:val="28"/>
          <w:szCs w:val="28"/>
        </w:rPr>
        <w:t>的學(幼)生調整或變動，請老師提早建立學（幼）生及家長之連絡</w:t>
      </w:r>
      <w:r w:rsidR="00B85C61" w:rsidRPr="00F750E7">
        <w:rPr>
          <w:rFonts w:ascii="標楷體" w:eastAsia="標楷體" w:hAnsi="標楷體"/>
          <w:color w:val="000000" w:themeColor="text1"/>
          <w:sz w:val="28"/>
          <w:szCs w:val="28"/>
        </w:rPr>
        <w:t>管</w:t>
      </w:r>
    </w:p>
    <w:p w:rsidR="0009610C" w:rsidRPr="00F750E7" w:rsidRDefault="00192C6F" w:rsidP="0009610C">
      <w:pPr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0738C" w:rsidRPr="00F750E7">
        <w:rPr>
          <w:rFonts w:ascii="標楷體" w:eastAsia="標楷體" w:hAnsi="標楷體"/>
          <w:color w:val="000000" w:themeColor="text1"/>
          <w:sz w:val="28"/>
          <w:szCs w:val="28"/>
        </w:rPr>
        <w:t>道，</w:t>
      </w:r>
      <w:r w:rsidR="00700B9C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並進行連結,加強防疫配合事項宣導與提醒,以及為相關課務實</w:t>
      </w:r>
      <w:r w:rsidR="00B85C61"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>施</w:t>
      </w:r>
    </w:p>
    <w:p w:rsidR="00C365B2" w:rsidRPr="00F750E7" w:rsidRDefault="0009610C" w:rsidP="0009610C">
      <w:pPr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0738C" w:rsidRPr="00F750E7">
        <w:rPr>
          <w:rFonts w:ascii="標楷體" w:eastAsia="標楷體" w:hAnsi="標楷體"/>
          <w:color w:val="000000" w:themeColor="text1"/>
          <w:sz w:val="28"/>
          <w:szCs w:val="28"/>
        </w:rPr>
        <w:t>預作準備。</w:t>
      </w:r>
    </w:p>
    <w:p w:rsidR="00943924" w:rsidRPr="00F750E7" w:rsidRDefault="00FF37D1" w:rsidP="0009610C">
      <w:pPr>
        <w:spacing w:line="44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C365B2" w:rsidRPr="00F750E7" w:rsidRDefault="00B85C61" w:rsidP="00542F2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943924" w:rsidRPr="00F750E7">
        <w:rPr>
          <w:rFonts w:ascii="標楷體" w:eastAsia="標楷體" w:hAnsi="標楷體"/>
          <w:b/>
          <w:color w:val="000000" w:themeColor="text1"/>
          <w:sz w:val="28"/>
          <w:szCs w:val="28"/>
        </w:rPr>
        <w:t>各校及教育主管機關得視需要加強相關防疫措施</w:t>
      </w:r>
      <w:r w:rsidR="00C365B2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="00542F23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另本府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將</w:t>
      </w:r>
      <w:r w:rsidR="00542F23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配合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中央流行</w:t>
      </w:r>
    </w:p>
    <w:p w:rsidR="005553BE" w:rsidRPr="00F750E7" w:rsidRDefault="00C365B2" w:rsidP="00542F23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疫情指揮中心</w:t>
      </w:r>
      <w:r w:rsidR="00542F23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之最新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防疫</w:t>
      </w:r>
      <w:r w:rsidR="00542F23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措施適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3068A9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滾動式</w:t>
      </w:r>
      <w:r w:rsidR="00943924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修正</w:t>
      </w:r>
      <w:r w:rsidR="00E06918" w:rsidRPr="00F750E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3E3752" w:rsidRPr="00F750E7" w:rsidRDefault="003E3752" w:rsidP="000738B2">
      <w:pPr>
        <w:spacing w:line="440" w:lineRule="exact"/>
        <w:ind w:left="566" w:hangingChars="202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738B2" w:rsidRPr="00F750E7" w:rsidRDefault="000738B2" w:rsidP="000738B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738B2" w:rsidRPr="00F750E7" w:rsidSect="005553BE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A3" w:rsidRDefault="00AD3DA3" w:rsidP="000E7722">
      <w:r>
        <w:separator/>
      </w:r>
    </w:p>
  </w:endnote>
  <w:endnote w:type="continuationSeparator" w:id="0">
    <w:p w:rsidR="00AD3DA3" w:rsidRDefault="00AD3DA3" w:rsidP="000E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A3" w:rsidRDefault="00AD3DA3" w:rsidP="000E7722">
      <w:r>
        <w:separator/>
      </w:r>
    </w:p>
  </w:footnote>
  <w:footnote w:type="continuationSeparator" w:id="0">
    <w:p w:rsidR="00AD3DA3" w:rsidRDefault="00AD3DA3" w:rsidP="000E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CA"/>
    <w:multiLevelType w:val="hybridMultilevel"/>
    <w:tmpl w:val="7354E324"/>
    <w:lvl w:ilvl="0" w:tplc="10A85530">
      <w:start w:val="1"/>
      <w:numFmt w:val="taiwaneseCountingThousand"/>
      <w:lvlText w:val="(%1)"/>
      <w:lvlJc w:val="left"/>
      <w:pPr>
        <w:ind w:left="2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" w15:restartNumberingAfterBreak="0">
    <w:nsid w:val="11CE4944"/>
    <w:multiLevelType w:val="hybridMultilevel"/>
    <w:tmpl w:val="7354E324"/>
    <w:lvl w:ilvl="0" w:tplc="10A85530">
      <w:start w:val="1"/>
      <w:numFmt w:val="taiwaneseCountingThousand"/>
      <w:lvlText w:val="(%1)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14595610"/>
    <w:multiLevelType w:val="hybridMultilevel"/>
    <w:tmpl w:val="7E447E24"/>
    <w:lvl w:ilvl="0" w:tplc="AB6CF336">
      <w:start w:val="3"/>
      <w:numFmt w:val="taiwaneseCountingThousand"/>
      <w:lvlText w:val="(%1)"/>
      <w:lvlJc w:val="left"/>
      <w:pPr>
        <w:ind w:left="1855" w:hanging="72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166D18BA"/>
    <w:multiLevelType w:val="hybridMultilevel"/>
    <w:tmpl w:val="8B7EEE0C"/>
    <w:lvl w:ilvl="0" w:tplc="3ADC8D4E">
      <w:start w:val="3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16E178FD"/>
    <w:multiLevelType w:val="hybridMultilevel"/>
    <w:tmpl w:val="881C3978"/>
    <w:lvl w:ilvl="0" w:tplc="8A74E9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707E7B"/>
    <w:multiLevelType w:val="hybridMultilevel"/>
    <w:tmpl w:val="0AFA62AE"/>
    <w:lvl w:ilvl="0" w:tplc="B3181496">
      <w:start w:val="6"/>
      <w:numFmt w:val="taiwaneseCountingThousand"/>
      <w:lvlText w:val="%1、"/>
      <w:lvlJc w:val="left"/>
      <w:pPr>
        <w:ind w:left="1560" w:hanging="720"/>
      </w:pPr>
      <w:rPr>
        <w:rFonts w:cs="標楷體" w:hint="default"/>
      </w:rPr>
    </w:lvl>
    <w:lvl w:ilvl="1" w:tplc="03DC5566">
      <w:start w:val="3"/>
      <w:numFmt w:val="taiwaneseCountingThousand"/>
      <w:lvlText w:val="(%2)"/>
      <w:lvlJc w:val="left"/>
      <w:pPr>
        <w:ind w:left="20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E636D2E"/>
    <w:multiLevelType w:val="hybridMultilevel"/>
    <w:tmpl w:val="878CAFAA"/>
    <w:lvl w:ilvl="0" w:tplc="4ED21DE6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E5A7F98"/>
    <w:multiLevelType w:val="hybridMultilevel"/>
    <w:tmpl w:val="83328C90"/>
    <w:lvl w:ilvl="0" w:tplc="FC1ECC50">
      <w:start w:val="1"/>
      <w:numFmt w:val="decimal"/>
      <w:lvlText w:val="%1."/>
      <w:lvlJc w:val="left"/>
      <w:pPr>
        <w:ind w:left="23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" w15:restartNumberingAfterBreak="0">
    <w:nsid w:val="32D559A8"/>
    <w:multiLevelType w:val="hybridMultilevel"/>
    <w:tmpl w:val="5DCA7478"/>
    <w:lvl w:ilvl="0" w:tplc="830498CE">
      <w:start w:val="3"/>
      <w:numFmt w:val="taiwaneseCountingThousand"/>
      <w:lvlText w:val="%1、"/>
      <w:lvlJc w:val="left"/>
      <w:pPr>
        <w:ind w:left="1430" w:hanging="720"/>
      </w:pPr>
      <w:rPr>
        <w:rFonts w:hint="default"/>
        <w:color w:val="000000" w:themeColor="text1"/>
      </w:rPr>
    </w:lvl>
    <w:lvl w:ilvl="1" w:tplc="EB2EE312">
      <w:start w:val="2"/>
      <w:numFmt w:val="decimal"/>
      <w:lvlText w:val="%2、"/>
      <w:lvlJc w:val="left"/>
      <w:pPr>
        <w:ind w:left="1910" w:hanging="720"/>
      </w:pPr>
      <w:rPr>
        <w:rFonts w:hAnsi="新細明體" w:hint="default"/>
      </w:rPr>
    </w:lvl>
    <w:lvl w:ilvl="2" w:tplc="56C41C94">
      <w:start w:val="1"/>
      <w:numFmt w:val="taiwaneseCountingThousand"/>
      <w:lvlText w:val="(%3)"/>
      <w:lvlJc w:val="left"/>
      <w:pPr>
        <w:ind w:left="23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32DD0DB5"/>
    <w:multiLevelType w:val="hybridMultilevel"/>
    <w:tmpl w:val="39746752"/>
    <w:lvl w:ilvl="0" w:tplc="69845E7C">
      <w:start w:val="4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0" w15:restartNumberingAfterBreak="0">
    <w:nsid w:val="337F4844"/>
    <w:multiLevelType w:val="hybridMultilevel"/>
    <w:tmpl w:val="BF908F68"/>
    <w:lvl w:ilvl="0" w:tplc="0334267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42C413D"/>
    <w:multiLevelType w:val="hybridMultilevel"/>
    <w:tmpl w:val="C14E781A"/>
    <w:lvl w:ilvl="0" w:tplc="74403222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 w15:restartNumberingAfterBreak="0">
    <w:nsid w:val="3F3811F0"/>
    <w:multiLevelType w:val="hybridMultilevel"/>
    <w:tmpl w:val="287A3596"/>
    <w:lvl w:ilvl="0" w:tplc="3D3CB75E">
      <w:start w:val="1"/>
      <w:numFmt w:val="taiwaneseCountingThousand"/>
      <w:lvlText w:val="（%1）"/>
      <w:lvlJc w:val="left"/>
      <w:pPr>
        <w:ind w:left="19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3" w15:restartNumberingAfterBreak="0">
    <w:nsid w:val="43B07845"/>
    <w:multiLevelType w:val="hybridMultilevel"/>
    <w:tmpl w:val="34CCF7B8"/>
    <w:lvl w:ilvl="0" w:tplc="41CA6B98">
      <w:start w:val="4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4" w15:restartNumberingAfterBreak="0">
    <w:nsid w:val="48052D97"/>
    <w:multiLevelType w:val="hybridMultilevel"/>
    <w:tmpl w:val="6B900C28"/>
    <w:lvl w:ilvl="0" w:tplc="929AA862">
      <w:start w:val="2"/>
      <w:numFmt w:val="taiwaneseCountingThousand"/>
      <w:lvlText w:val="%1、"/>
      <w:lvlJc w:val="left"/>
      <w:pPr>
        <w:ind w:left="141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5" w15:restartNumberingAfterBreak="0">
    <w:nsid w:val="48180437"/>
    <w:multiLevelType w:val="hybridMultilevel"/>
    <w:tmpl w:val="7E18CD68"/>
    <w:lvl w:ilvl="0" w:tplc="85F8243C">
      <w:start w:val="1"/>
      <w:numFmt w:val="taiwaneseCountingThousand"/>
      <w:lvlText w:val="（%1）"/>
      <w:lvlJc w:val="left"/>
      <w:pPr>
        <w:ind w:left="2396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6" w15:restartNumberingAfterBreak="0">
    <w:nsid w:val="4A711967"/>
    <w:multiLevelType w:val="hybridMultilevel"/>
    <w:tmpl w:val="261C4E14"/>
    <w:lvl w:ilvl="0" w:tplc="57FA86EA">
      <w:start w:val="1"/>
      <w:numFmt w:val="decimal"/>
      <w:lvlText w:val="%1、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5" w:hanging="480"/>
      </w:pPr>
    </w:lvl>
    <w:lvl w:ilvl="2" w:tplc="0409001B" w:tentative="1">
      <w:start w:val="1"/>
      <w:numFmt w:val="lowerRoman"/>
      <w:lvlText w:val="%3."/>
      <w:lvlJc w:val="right"/>
      <w:pPr>
        <w:ind w:left="3675" w:hanging="480"/>
      </w:pPr>
    </w:lvl>
    <w:lvl w:ilvl="3" w:tplc="0409000F" w:tentative="1">
      <w:start w:val="1"/>
      <w:numFmt w:val="decimal"/>
      <w:lvlText w:val="%4."/>
      <w:lvlJc w:val="left"/>
      <w:pPr>
        <w:ind w:left="4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5" w:hanging="480"/>
      </w:pPr>
    </w:lvl>
    <w:lvl w:ilvl="5" w:tplc="0409001B" w:tentative="1">
      <w:start w:val="1"/>
      <w:numFmt w:val="lowerRoman"/>
      <w:lvlText w:val="%6."/>
      <w:lvlJc w:val="right"/>
      <w:pPr>
        <w:ind w:left="5115" w:hanging="480"/>
      </w:pPr>
    </w:lvl>
    <w:lvl w:ilvl="6" w:tplc="0409000F" w:tentative="1">
      <w:start w:val="1"/>
      <w:numFmt w:val="decimal"/>
      <w:lvlText w:val="%7."/>
      <w:lvlJc w:val="left"/>
      <w:pPr>
        <w:ind w:left="5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5" w:hanging="480"/>
      </w:pPr>
    </w:lvl>
    <w:lvl w:ilvl="8" w:tplc="0409001B" w:tentative="1">
      <w:start w:val="1"/>
      <w:numFmt w:val="lowerRoman"/>
      <w:lvlText w:val="%9."/>
      <w:lvlJc w:val="right"/>
      <w:pPr>
        <w:ind w:left="6555" w:hanging="480"/>
      </w:pPr>
    </w:lvl>
  </w:abstractNum>
  <w:abstractNum w:abstractNumId="17" w15:restartNumberingAfterBreak="0">
    <w:nsid w:val="4AF13EE6"/>
    <w:multiLevelType w:val="hybridMultilevel"/>
    <w:tmpl w:val="81ECAD16"/>
    <w:lvl w:ilvl="0" w:tplc="FF144AA8">
      <w:start w:val="1"/>
      <w:numFmt w:val="taiwaneseCountingThousand"/>
      <w:lvlText w:val="（%1）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0D0756C"/>
    <w:multiLevelType w:val="hybridMultilevel"/>
    <w:tmpl w:val="667068E0"/>
    <w:lvl w:ilvl="0" w:tplc="E38C01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8C69D1"/>
    <w:multiLevelType w:val="hybridMultilevel"/>
    <w:tmpl w:val="4FA258AC"/>
    <w:lvl w:ilvl="0" w:tplc="77CC6948">
      <w:start w:val="1"/>
      <w:numFmt w:val="decimal"/>
      <w:lvlText w:val="%1、"/>
      <w:lvlJc w:val="left"/>
      <w:pPr>
        <w:ind w:left="26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20" w15:restartNumberingAfterBreak="0">
    <w:nsid w:val="56025FF7"/>
    <w:multiLevelType w:val="hybridMultilevel"/>
    <w:tmpl w:val="DF9C16E6"/>
    <w:lvl w:ilvl="0" w:tplc="8880FA02">
      <w:start w:val="3"/>
      <w:numFmt w:val="decimal"/>
      <w:lvlText w:val="%1、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5" w:hanging="480"/>
      </w:pPr>
    </w:lvl>
    <w:lvl w:ilvl="2" w:tplc="0409001B" w:tentative="1">
      <w:start w:val="1"/>
      <w:numFmt w:val="lowerRoman"/>
      <w:lvlText w:val="%3."/>
      <w:lvlJc w:val="right"/>
      <w:pPr>
        <w:ind w:left="3675" w:hanging="480"/>
      </w:pPr>
    </w:lvl>
    <w:lvl w:ilvl="3" w:tplc="0409000F" w:tentative="1">
      <w:start w:val="1"/>
      <w:numFmt w:val="decimal"/>
      <w:lvlText w:val="%4."/>
      <w:lvlJc w:val="left"/>
      <w:pPr>
        <w:ind w:left="4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5" w:hanging="480"/>
      </w:pPr>
    </w:lvl>
    <w:lvl w:ilvl="5" w:tplc="0409001B" w:tentative="1">
      <w:start w:val="1"/>
      <w:numFmt w:val="lowerRoman"/>
      <w:lvlText w:val="%6."/>
      <w:lvlJc w:val="right"/>
      <w:pPr>
        <w:ind w:left="5115" w:hanging="480"/>
      </w:pPr>
    </w:lvl>
    <w:lvl w:ilvl="6" w:tplc="0409000F" w:tentative="1">
      <w:start w:val="1"/>
      <w:numFmt w:val="decimal"/>
      <w:lvlText w:val="%7."/>
      <w:lvlJc w:val="left"/>
      <w:pPr>
        <w:ind w:left="5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5" w:hanging="480"/>
      </w:pPr>
    </w:lvl>
    <w:lvl w:ilvl="8" w:tplc="0409001B" w:tentative="1">
      <w:start w:val="1"/>
      <w:numFmt w:val="lowerRoman"/>
      <w:lvlText w:val="%9."/>
      <w:lvlJc w:val="right"/>
      <w:pPr>
        <w:ind w:left="6555" w:hanging="480"/>
      </w:pPr>
    </w:lvl>
  </w:abstractNum>
  <w:abstractNum w:abstractNumId="21" w15:restartNumberingAfterBreak="0">
    <w:nsid w:val="595A1FD4"/>
    <w:multiLevelType w:val="hybridMultilevel"/>
    <w:tmpl w:val="0D887FE6"/>
    <w:lvl w:ilvl="0" w:tplc="9D78B576">
      <w:start w:val="1"/>
      <w:numFmt w:val="taiwa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 w15:restartNumberingAfterBreak="0">
    <w:nsid w:val="5C3A7219"/>
    <w:multiLevelType w:val="hybridMultilevel"/>
    <w:tmpl w:val="74404F00"/>
    <w:lvl w:ilvl="0" w:tplc="91C81C42">
      <w:start w:val="1"/>
      <w:numFmt w:val="taiwaneseCountingThousand"/>
      <w:lvlText w:val="%1、"/>
      <w:lvlJc w:val="left"/>
      <w:pPr>
        <w:ind w:left="1410" w:hanging="720"/>
      </w:pPr>
      <w:rPr>
        <w:rFonts w:cs="Times New Roman" w:hint="default"/>
      </w:rPr>
    </w:lvl>
    <w:lvl w:ilvl="1" w:tplc="2698DC7A">
      <w:start w:val="3"/>
      <w:numFmt w:val="taiwaneseCountingThousand"/>
      <w:lvlText w:val="(%2)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3" w15:restartNumberingAfterBreak="0">
    <w:nsid w:val="5EF230AC"/>
    <w:multiLevelType w:val="hybridMultilevel"/>
    <w:tmpl w:val="E8745B1A"/>
    <w:lvl w:ilvl="0" w:tplc="05CE18FC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4" w15:restartNumberingAfterBreak="0">
    <w:nsid w:val="5FF21A95"/>
    <w:multiLevelType w:val="hybridMultilevel"/>
    <w:tmpl w:val="D0B08F10"/>
    <w:lvl w:ilvl="0" w:tplc="900EEA36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5" w15:restartNumberingAfterBreak="0">
    <w:nsid w:val="62D264BC"/>
    <w:multiLevelType w:val="hybridMultilevel"/>
    <w:tmpl w:val="E76A5088"/>
    <w:lvl w:ilvl="0" w:tplc="6C9AE8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41CC5"/>
    <w:multiLevelType w:val="hybridMultilevel"/>
    <w:tmpl w:val="CBA2A51C"/>
    <w:lvl w:ilvl="0" w:tplc="B4F48514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</w:lvl>
  </w:abstractNum>
  <w:abstractNum w:abstractNumId="27" w15:restartNumberingAfterBreak="0">
    <w:nsid w:val="6C677A69"/>
    <w:multiLevelType w:val="hybridMultilevel"/>
    <w:tmpl w:val="5DC258DE"/>
    <w:lvl w:ilvl="0" w:tplc="9F32EB74">
      <w:start w:val="1"/>
      <w:numFmt w:val="decimal"/>
      <w:lvlText w:val="%1、"/>
      <w:lvlJc w:val="left"/>
      <w:pPr>
        <w:ind w:left="2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0" w:hanging="480"/>
      </w:pPr>
    </w:lvl>
    <w:lvl w:ilvl="2" w:tplc="0409001B" w:tentative="1">
      <w:start w:val="1"/>
      <w:numFmt w:val="lowerRoman"/>
      <w:lvlText w:val="%3."/>
      <w:lvlJc w:val="right"/>
      <w:pPr>
        <w:ind w:left="3690" w:hanging="480"/>
      </w:pPr>
    </w:lvl>
    <w:lvl w:ilvl="3" w:tplc="0409000F" w:tentative="1">
      <w:start w:val="1"/>
      <w:numFmt w:val="decimal"/>
      <w:lvlText w:val="%4."/>
      <w:lvlJc w:val="left"/>
      <w:pPr>
        <w:ind w:left="4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0" w:hanging="480"/>
      </w:pPr>
    </w:lvl>
    <w:lvl w:ilvl="5" w:tplc="0409001B" w:tentative="1">
      <w:start w:val="1"/>
      <w:numFmt w:val="lowerRoman"/>
      <w:lvlText w:val="%6."/>
      <w:lvlJc w:val="right"/>
      <w:pPr>
        <w:ind w:left="5130" w:hanging="480"/>
      </w:pPr>
    </w:lvl>
    <w:lvl w:ilvl="6" w:tplc="0409000F" w:tentative="1">
      <w:start w:val="1"/>
      <w:numFmt w:val="decimal"/>
      <w:lvlText w:val="%7."/>
      <w:lvlJc w:val="left"/>
      <w:pPr>
        <w:ind w:left="5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0" w:hanging="480"/>
      </w:pPr>
    </w:lvl>
    <w:lvl w:ilvl="8" w:tplc="0409001B" w:tentative="1">
      <w:start w:val="1"/>
      <w:numFmt w:val="lowerRoman"/>
      <w:lvlText w:val="%9."/>
      <w:lvlJc w:val="right"/>
      <w:pPr>
        <w:ind w:left="6570" w:hanging="480"/>
      </w:pPr>
    </w:lvl>
  </w:abstractNum>
  <w:abstractNum w:abstractNumId="28" w15:restartNumberingAfterBreak="0">
    <w:nsid w:val="6DD25456"/>
    <w:multiLevelType w:val="hybridMultilevel"/>
    <w:tmpl w:val="32CE55B8"/>
    <w:lvl w:ilvl="0" w:tplc="A5EE3504">
      <w:start w:val="1"/>
      <w:numFmt w:val="taiwaneseCountingThousand"/>
      <w:lvlText w:val="（%1）"/>
      <w:lvlJc w:val="left"/>
      <w:pPr>
        <w:ind w:left="19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9" w15:restartNumberingAfterBreak="0">
    <w:nsid w:val="6E9633C7"/>
    <w:multiLevelType w:val="hybridMultilevel"/>
    <w:tmpl w:val="FEDABBFE"/>
    <w:lvl w:ilvl="0" w:tplc="3C48DED4">
      <w:start w:val="1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30" w15:restartNumberingAfterBreak="0">
    <w:nsid w:val="6F404A42"/>
    <w:multiLevelType w:val="hybridMultilevel"/>
    <w:tmpl w:val="7540B424"/>
    <w:lvl w:ilvl="0" w:tplc="4606E2D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7A12A29C">
      <w:start w:val="6"/>
      <w:numFmt w:val="taiwaneseCountingThousand"/>
      <w:lvlText w:val="(%2)"/>
      <w:lvlJc w:val="left"/>
      <w:pPr>
        <w:ind w:left="31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90" w:hanging="480"/>
      </w:pPr>
    </w:lvl>
    <w:lvl w:ilvl="3" w:tplc="0409000F" w:tentative="1">
      <w:start w:val="1"/>
      <w:numFmt w:val="decimal"/>
      <w:lvlText w:val="%4."/>
      <w:lvlJc w:val="left"/>
      <w:pPr>
        <w:ind w:left="3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0" w:hanging="480"/>
      </w:pPr>
    </w:lvl>
    <w:lvl w:ilvl="5" w:tplc="0409001B" w:tentative="1">
      <w:start w:val="1"/>
      <w:numFmt w:val="lowerRoman"/>
      <w:lvlText w:val="%6."/>
      <w:lvlJc w:val="right"/>
      <w:pPr>
        <w:ind w:left="4830" w:hanging="480"/>
      </w:pPr>
    </w:lvl>
    <w:lvl w:ilvl="6" w:tplc="0409000F" w:tentative="1">
      <w:start w:val="1"/>
      <w:numFmt w:val="decimal"/>
      <w:lvlText w:val="%7."/>
      <w:lvlJc w:val="left"/>
      <w:pPr>
        <w:ind w:left="5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0" w:hanging="480"/>
      </w:pPr>
    </w:lvl>
    <w:lvl w:ilvl="8" w:tplc="0409001B" w:tentative="1">
      <w:start w:val="1"/>
      <w:numFmt w:val="lowerRoman"/>
      <w:lvlText w:val="%9."/>
      <w:lvlJc w:val="right"/>
      <w:pPr>
        <w:ind w:left="6270" w:hanging="480"/>
      </w:pPr>
    </w:lvl>
  </w:abstractNum>
  <w:abstractNum w:abstractNumId="31" w15:restartNumberingAfterBreak="0">
    <w:nsid w:val="75D4241F"/>
    <w:multiLevelType w:val="hybridMultilevel"/>
    <w:tmpl w:val="D236DA40"/>
    <w:lvl w:ilvl="0" w:tplc="CD4EC2CA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220D7D"/>
    <w:multiLevelType w:val="hybridMultilevel"/>
    <w:tmpl w:val="16A0704A"/>
    <w:lvl w:ilvl="0" w:tplc="DE2E14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B4CEF7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408E09B0">
      <w:start w:val="1"/>
      <w:numFmt w:val="taiwaneseCountingThousand"/>
      <w:lvlText w:val="%3、"/>
      <w:lvlJc w:val="left"/>
      <w:pPr>
        <w:ind w:left="1571" w:hanging="720"/>
      </w:pPr>
      <w:rPr>
        <w:rFonts w:hint="default"/>
        <w:color w:val="auto"/>
        <w:lang w:val="en-US"/>
      </w:rPr>
    </w:lvl>
    <w:lvl w:ilvl="3" w:tplc="229288A2">
      <w:start w:val="1"/>
      <w:numFmt w:val="decimal"/>
      <w:lvlText w:val="%4、"/>
      <w:lvlJc w:val="left"/>
      <w:pPr>
        <w:ind w:left="2160" w:hanging="720"/>
      </w:pPr>
      <w:rPr>
        <w:rFonts w:ascii="標楷體" w:eastAsia="標楷體" w:hAnsi="Times New Roman" w:cs="標楷體"/>
      </w:rPr>
    </w:lvl>
    <w:lvl w:ilvl="4" w:tplc="2B22107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50DC6ADE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21"/>
  </w:num>
  <w:num w:numId="5">
    <w:abstractNumId w:val="32"/>
  </w:num>
  <w:num w:numId="6">
    <w:abstractNumId w:val="8"/>
  </w:num>
  <w:num w:numId="7">
    <w:abstractNumId w:val="10"/>
  </w:num>
  <w:num w:numId="8">
    <w:abstractNumId w:val="18"/>
  </w:num>
  <w:num w:numId="9">
    <w:abstractNumId w:val="14"/>
  </w:num>
  <w:num w:numId="10">
    <w:abstractNumId w:val="20"/>
  </w:num>
  <w:num w:numId="11">
    <w:abstractNumId w:val="19"/>
  </w:num>
  <w:num w:numId="12">
    <w:abstractNumId w:val="16"/>
  </w:num>
  <w:num w:numId="13">
    <w:abstractNumId w:val="25"/>
  </w:num>
  <w:num w:numId="14">
    <w:abstractNumId w:val="27"/>
  </w:num>
  <w:num w:numId="15">
    <w:abstractNumId w:val="29"/>
  </w:num>
  <w:num w:numId="16">
    <w:abstractNumId w:val="9"/>
  </w:num>
  <w:num w:numId="17">
    <w:abstractNumId w:val="11"/>
  </w:num>
  <w:num w:numId="18">
    <w:abstractNumId w:val="13"/>
  </w:num>
  <w:num w:numId="19">
    <w:abstractNumId w:val="6"/>
  </w:num>
  <w:num w:numId="20">
    <w:abstractNumId w:val="31"/>
  </w:num>
  <w:num w:numId="21">
    <w:abstractNumId w:val="22"/>
  </w:num>
  <w:num w:numId="22">
    <w:abstractNumId w:val="1"/>
  </w:num>
  <w:num w:numId="23">
    <w:abstractNumId w:val="0"/>
  </w:num>
  <w:num w:numId="24">
    <w:abstractNumId w:val="3"/>
  </w:num>
  <w:num w:numId="25">
    <w:abstractNumId w:val="2"/>
  </w:num>
  <w:num w:numId="26">
    <w:abstractNumId w:val="24"/>
  </w:num>
  <w:num w:numId="27">
    <w:abstractNumId w:val="4"/>
  </w:num>
  <w:num w:numId="28">
    <w:abstractNumId w:val="12"/>
  </w:num>
  <w:num w:numId="29">
    <w:abstractNumId w:val="30"/>
  </w:num>
  <w:num w:numId="30">
    <w:abstractNumId w:val="5"/>
  </w:num>
  <w:num w:numId="31">
    <w:abstractNumId w:val="26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BE"/>
    <w:rsid w:val="00001B61"/>
    <w:rsid w:val="0000638A"/>
    <w:rsid w:val="000065E4"/>
    <w:rsid w:val="00007A4C"/>
    <w:rsid w:val="00012735"/>
    <w:rsid w:val="00015F1E"/>
    <w:rsid w:val="000274C5"/>
    <w:rsid w:val="00031D78"/>
    <w:rsid w:val="00032F32"/>
    <w:rsid w:val="00034DE6"/>
    <w:rsid w:val="00054876"/>
    <w:rsid w:val="00054DA1"/>
    <w:rsid w:val="000565BD"/>
    <w:rsid w:val="00060122"/>
    <w:rsid w:val="0006099E"/>
    <w:rsid w:val="0006169F"/>
    <w:rsid w:val="00063CB9"/>
    <w:rsid w:val="00064985"/>
    <w:rsid w:val="000650CA"/>
    <w:rsid w:val="00067C91"/>
    <w:rsid w:val="0007024F"/>
    <w:rsid w:val="000738B2"/>
    <w:rsid w:val="00074C85"/>
    <w:rsid w:val="00075C34"/>
    <w:rsid w:val="00080789"/>
    <w:rsid w:val="00081468"/>
    <w:rsid w:val="00086AF0"/>
    <w:rsid w:val="000939E2"/>
    <w:rsid w:val="00094B0E"/>
    <w:rsid w:val="0009610C"/>
    <w:rsid w:val="000978F3"/>
    <w:rsid w:val="000A185A"/>
    <w:rsid w:val="000A259E"/>
    <w:rsid w:val="000A4722"/>
    <w:rsid w:val="000A5B97"/>
    <w:rsid w:val="000A5C4A"/>
    <w:rsid w:val="000A6173"/>
    <w:rsid w:val="000A6A5E"/>
    <w:rsid w:val="000C0202"/>
    <w:rsid w:val="000C267A"/>
    <w:rsid w:val="000D06CB"/>
    <w:rsid w:val="000E2A93"/>
    <w:rsid w:val="000E7722"/>
    <w:rsid w:val="000F411A"/>
    <w:rsid w:val="000F7DD8"/>
    <w:rsid w:val="00101811"/>
    <w:rsid w:val="00101BC6"/>
    <w:rsid w:val="001061BD"/>
    <w:rsid w:val="0010738C"/>
    <w:rsid w:val="0011174F"/>
    <w:rsid w:val="00111BD3"/>
    <w:rsid w:val="00121612"/>
    <w:rsid w:val="001219F8"/>
    <w:rsid w:val="00123481"/>
    <w:rsid w:val="00126ABA"/>
    <w:rsid w:val="00130F4A"/>
    <w:rsid w:val="00133E6C"/>
    <w:rsid w:val="00134884"/>
    <w:rsid w:val="001377FD"/>
    <w:rsid w:val="00144676"/>
    <w:rsid w:val="0015022C"/>
    <w:rsid w:val="001518B5"/>
    <w:rsid w:val="00163550"/>
    <w:rsid w:val="0016388D"/>
    <w:rsid w:val="0016512C"/>
    <w:rsid w:val="00167E94"/>
    <w:rsid w:val="001727BB"/>
    <w:rsid w:val="00173A3A"/>
    <w:rsid w:val="00174040"/>
    <w:rsid w:val="00183521"/>
    <w:rsid w:val="00183E0D"/>
    <w:rsid w:val="00186434"/>
    <w:rsid w:val="00191E4E"/>
    <w:rsid w:val="00192C6F"/>
    <w:rsid w:val="0019362B"/>
    <w:rsid w:val="001A00D9"/>
    <w:rsid w:val="001A0E9D"/>
    <w:rsid w:val="001A11B4"/>
    <w:rsid w:val="001A3478"/>
    <w:rsid w:val="001A3572"/>
    <w:rsid w:val="001A416C"/>
    <w:rsid w:val="001B07ED"/>
    <w:rsid w:val="001B7573"/>
    <w:rsid w:val="001C0C32"/>
    <w:rsid w:val="001C349C"/>
    <w:rsid w:val="001E2F56"/>
    <w:rsid w:val="001F7F5F"/>
    <w:rsid w:val="0020175E"/>
    <w:rsid w:val="00201C63"/>
    <w:rsid w:val="00201EAB"/>
    <w:rsid w:val="00202C12"/>
    <w:rsid w:val="002057CA"/>
    <w:rsid w:val="002069A5"/>
    <w:rsid w:val="002108ED"/>
    <w:rsid w:val="00220D04"/>
    <w:rsid w:val="002300B7"/>
    <w:rsid w:val="002314D0"/>
    <w:rsid w:val="00233A6C"/>
    <w:rsid w:val="00237262"/>
    <w:rsid w:val="00242A1C"/>
    <w:rsid w:val="00243E9D"/>
    <w:rsid w:val="00244947"/>
    <w:rsid w:val="002504FE"/>
    <w:rsid w:val="00254C57"/>
    <w:rsid w:val="00254CFF"/>
    <w:rsid w:val="00263C06"/>
    <w:rsid w:val="00264CC9"/>
    <w:rsid w:val="002655CE"/>
    <w:rsid w:val="002721EE"/>
    <w:rsid w:val="00274B8D"/>
    <w:rsid w:val="0028149E"/>
    <w:rsid w:val="002817BF"/>
    <w:rsid w:val="002A0B61"/>
    <w:rsid w:val="002A2D1E"/>
    <w:rsid w:val="002B25DB"/>
    <w:rsid w:val="002B3682"/>
    <w:rsid w:val="002B3E77"/>
    <w:rsid w:val="002B491C"/>
    <w:rsid w:val="002B4987"/>
    <w:rsid w:val="002B527D"/>
    <w:rsid w:val="002B68A6"/>
    <w:rsid w:val="002B6B39"/>
    <w:rsid w:val="002B7E1C"/>
    <w:rsid w:val="002C27CE"/>
    <w:rsid w:val="002C28C0"/>
    <w:rsid w:val="002C7BAD"/>
    <w:rsid w:val="002D36F2"/>
    <w:rsid w:val="002D6D82"/>
    <w:rsid w:val="002E0DB5"/>
    <w:rsid w:val="002E7A28"/>
    <w:rsid w:val="002F45E7"/>
    <w:rsid w:val="002F55C2"/>
    <w:rsid w:val="002F7028"/>
    <w:rsid w:val="0030457E"/>
    <w:rsid w:val="00305FA1"/>
    <w:rsid w:val="003068A9"/>
    <w:rsid w:val="003109C2"/>
    <w:rsid w:val="00310F1C"/>
    <w:rsid w:val="00311292"/>
    <w:rsid w:val="00321C78"/>
    <w:rsid w:val="003241EB"/>
    <w:rsid w:val="00326845"/>
    <w:rsid w:val="003312FC"/>
    <w:rsid w:val="00331A47"/>
    <w:rsid w:val="0033284A"/>
    <w:rsid w:val="0033477A"/>
    <w:rsid w:val="00337308"/>
    <w:rsid w:val="00337D41"/>
    <w:rsid w:val="00347E09"/>
    <w:rsid w:val="00351BED"/>
    <w:rsid w:val="00352B22"/>
    <w:rsid w:val="003569DB"/>
    <w:rsid w:val="00360AE0"/>
    <w:rsid w:val="00362ADF"/>
    <w:rsid w:val="0036465F"/>
    <w:rsid w:val="003650B0"/>
    <w:rsid w:val="00366EFE"/>
    <w:rsid w:val="00370C6E"/>
    <w:rsid w:val="0037218A"/>
    <w:rsid w:val="003743AB"/>
    <w:rsid w:val="003811C6"/>
    <w:rsid w:val="0038246F"/>
    <w:rsid w:val="00383AFB"/>
    <w:rsid w:val="00384C4B"/>
    <w:rsid w:val="003904D6"/>
    <w:rsid w:val="003A7AE1"/>
    <w:rsid w:val="003B407F"/>
    <w:rsid w:val="003B70F9"/>
    <w:rsid w:val="003B7C62"/>
    <w:rsid w:val="003C0A30"/>
    <w:rsid w:val="003C17B0"/>
    <w:rsid w:val="003C1B8E"/>
    <w:rsid w:val="003C7B21"/>
    <w:rsid w:val="003D4D3B"/>
    <w:rsid w:val="003E3752"/>
    <w:rsid w:val="00400D51"/>
    <w:rsid w:val="00400D97"/>
    <w:rsid w:val="0041024A"/>
    <w:rsid w:val="00420852"/>
    <w:rsid w:val="004259C1"/>
    <w:rsid w:val="00426FCE"/>
    <w:rsid w:val="0043154F"/>
    <w:rsid w:val="00437774"/>
    <w:rsid w:val="0044513C"/>
    <w:rsid w:val="00450983"/>
    <w:rsid w:val="0045445C"/>
    <w:rsid w:val="00454B9D"/>
    <w:rsid w:val="00457D18"/>
    <w:rsid w:val="00461C06"/>
    <w:rsid w:val="00462C9A"/>
    <w:rsid w:val="00463720"/>
    <w:rsid w:val="00467947"/>
    <w:rsid w:val="00473756"/>
    <w:rsid w:val="004754EE"/>
    <w:rsid w:val="004800B8"/>
    <w:rsid w:val="00482053"/>
    <w:rsid w:val="00485DCA"/>
    <w:rsid w:val="00485EE8"/>
    <w:rsid w:val="00486213"/>
    <w:rsid w:val="0048623C"/>
    <w:rsid w:val="00486F27"/>
    <w:rsid w:val="004873FC"/>
    <w:rsid w:val="0048771A"/>
    <w:rsid w:val="00490C2A"/>
    <w:rsid w:val="004A3755"/>
    <w:rsid w:val="004A39BE"/>
    <w:rsid w:val="004A43E9"/>
    <w:rsid w:val="004B09CD"/>
    <w:rsid w:val="004B418B"/>
    <w:rsid w:val="004B6C97"/>
    <w:rsid w:val="004C5C9E"/>
    <w:rsid w:val="004D694A"/>
    <w:rsid w:val="004E12D2"/>
    <w:rsid w:val="004F647A"/>
    <w:rsid w:val="004F7221"/>
    <w:rsid w:val="004F7E7B"/>
    <w:rsid w:val="0050476A"/>
    <w:rsid w:val="00514227"/>
    <w:rsid w:val="005277EE"/>
    <w:rsid w:val="005408E7"/>
    <w:rsid w:val="0054214C"/>
    <w:rsid w:val="00542F23"/>
    <w:rsid w:val="005553BE"/>
    <w:rsid w:val="00557EB1"/>
    <w:rsid w:val="005619AA"/>
    <w:rsid w:val="00562542"/>
    <w:rsid w:val="00562FA4"/>
    <w:rsid w:val="005632A2"/>
    <w:rsid w:val="005648B7"/>
    <w:rsid w:val="00566817"/>
    <w:rsid w:val="00566BFF"/>
    <w:rsid w:val="00567A39"/>
    <w:rsid w:val="005700F9"/>
    <w:rsid w:val="005731DB"/>
    <w:rsid w:val="005833E1"/>
    <w:rsid w:val="0059026F"/>
    <w:rsid w:val="00592DFA"/>
    <w:rsid w:val="00593FC5"/>
    <w:rsid w:val="005A67AF"/>
    <w:rsid w:val="005A79F8"/>
    <w:rsid w:val="005B0850"/>
    <w:rsid w:val="005B608F"/>
    <w:rsid w:val="005B6713"/>
    <w:rsid w:val="005C08E8"/>
    <w:rsid w:val="005C7A49"/>
    <w:rsid w:val="005D1F6D"/>
    <w:rsid w:val="005D3821"/>
    <w:rsid w:val="005D78DD"/>
    <w:rsid w:val="005E3DAA"/>
    <w:rsid w:val="005F088F"/>
    <w:rsid w:val="005F15CF"/>
    <w:rsid w:val="005F516E"/>
    <w:rsid w:val="005F6230"/>
    <w:rsid w:val="00601E90"/>
    <w:rsid w:val="0060621F"/>
    <w:rsid w:val="006116B5"/>
    <w:rsid w:val="00611E0B"/>
    <w:rsid w:val="00615037"/>
    <w:rsid w:val="00615523"/>
    <w:rsid w:val="0061667D"/>
    <w:rsid w:val="006178EC"/>
    <w:rsid w:val="00617D6F"/>
    <w:rsid w:val="00621374"/>
    <w:rsid w:val="00621578"/>
    <w:rsid w:val="00621F03"/>
    <w:rsid w:val="00622151"/>
    <w:rsid w:val="00625F5B"/>
    <w:rsid w:val="006273B7"/>
    <w:rsid w:val="00634894"/>
    <w:rsid w:val="0064710E"/>
    <w:rsid w:val="0065238C"/>
    <w:rsid w:val="006523D5"/>
    <w:rsid w:val="00653BD5"/>
    <w:rsid w:val="00654084"/>
    <w:rsid w:val="0065571A"/>
    <w:rsid w:val="00655B80"/>
    <w:rsid w:val="00656C61"/>
    <w:rsid w:val="00656EAF"/>
    <w:rsid w:val="00656F96"/>
    <w:rsid w:val="006726FB"/>
    <w:rsid w:val="00673F2A"/>
    <w:rsid w:val="0068155F"/>
    <w:rsid w:val="00682642"/>
    <w:rsid w:val="0068364E"/>
    <w:rsid w:val="00690F64"/>
    <w:rsid w:val="006A29C7"/>
    <w:rsid w:val="006A3216"/>
    <w:rsid w:val="006A5194"/>
    <w:rsid w:val="006B1930"/>
    <w:rsid w:val="006B32DB"/>
    <w:rsid w:val="006B6A05"/>
    <w:rsid w:val="006C2A41"/>
    <w:rsid w:val="006C3AE4"/>
    <w:rsid w:val="006C5447"/>
    <w:rsid w:val="006D0149"/>
    <w:rsid w:val="006D0B67"/>
    <w:rsid w:val="006D19E0"/>
    <w:rsid w:val="006D35AC"/>
    <w:rsid w:val="006D491C"/>
    <w:rsid w:val="006D79EA"/>
    <w:rsid w:val="006E233F"/>
    <w:rsid w:val="006E4DE9"/>
    <w:rsid w:val="006F2601"/>
    <w:rsid w:val="006F3547"/>
    <w:rsid w:val="006F3CAB"/>
    <w:rsid w:val="006F6E04"/>
    <w:rsid w:val="00700B9C"/>
    <w:rsid w:val="007037FD"/>
    <w:rsid w:val="007176E7"/>
    <w:rsid w:val="00717E5B"/>
    <w:rsid w:val="00721254"/>
    <w:rsid w:val="007215D2"/>
    <w:rsid w:val="0072373A"/>
    <w:rsid w:val="00723B85"/>
    <w:rsid w:val="007258FA"/>
    <w:rsid w:val="0072590C"/>
    <w:rsid w:val="00726D80"/>
    <w:rsid w:val="00727047"/>
    <w:rsid w:val="007270DA"/>
    <w:rsid w:val="0073035B"/>
    <w:rsid w:val="007333A9"/>
    <w:rsid w:val="0073525C"/>
    <w:rsid w:val="00737259"/>
    <w:rsid w:val="007421E2"/>
    <w:rsid w:val="00745747"/>
    <w:rsid w:val="007510DA"/>
    <w:rsid w:val="00751F58"/>
    <w:rsid w:val="00753F71"/>
    <w:rsid w:val="007549EC"/>
    <w:rsid w:val="007613D2"/>
    <w:rsid w:val="00762BB4"/>
    <w:rsid w:val="00767264"/>
    <w:rsid w:val="007739C3"/>
    <w:rsid w:val="007817FB"/>
    <w:rsid w:val="007825EA"/>
    <w:rsid w:val="00791357"/>
    <w:rsid w:val="0079671E"/>
    <w:rsid w:val="007A0778"/>
    <w:rsid w:val="007A179A"/>
    <w:rsid w:val="007A2277"/>
    <w:rsid w:val="007A43BC"/>
    <w:rsid w:val="007A6BC6"/>
    <w:rsid w:val="007B0D05"/>
    <w:rsid w:val="007B0E5F"/>
    <w:rsid w:val="007B1902"/>
    <w:rsid w:val="007B278B"/>
    <w:rsid w:val="007B7EBA"/>
    <w:rsid w:val="007C79AB"/>
    <w:rsid w:val="007D0998"/>
    <w:rsid w:val="007D490E"/>
    <w:rsid w:val="007E051F"/>
    <w:rsid w:val="007E0747"/>
    <w:rsid w:val="007E3D59"/>
    <w:rsid w:val="007E5E29"/>
    <w:rsid w:val="007E7A5F"/>
    <w:rsid w:val="00800AE8"/>
    <w:rsid w:val="00802028"/>
    <w:rsid w:val="008029B6"/>
    <w:rsid w:val="00805886"/>
    <w:rsid w:val="0081191A"/>
    <w:rsid w:val="00817A91"/>
    <w:rsid w:val="008201FA"/>
    <w:rsid w:val="00823C79"/>
    <w:rsid w:val="00831EC3"/>
    <w:rsid w:val="008400DC"/>
    <w:rsid w:val="00840947"/>
    <w:rsid w:val="008409E7"/>
    <w:rsid w:val="008436C3"/>
    <w:rsid w:val="00850C7A"/>
    <w:rsid w:val="00850F84"/>
    <w:rsid w:val="008604C8"/>
    <w:rsid w:val="00863C04"/>
    <w:rsid w:val="00864CCD"/>
    <w:rsid w:val="0086677B"/>
    <w:rsid w:val="00867FC9"/>
    <w:rsid w:val="0087373D"/>
    <w:rsid w:val="0089292D"/>
    <w:rsid w:val="008A0C07"/>
    <w:rsid w:val="008A5BA1"/>
    <w:rsid w:val="008B391B"/>
    <w:rsid w:val="008B646E"/>
    <w:rsid w:val="008B7293"/>
    <w:rsid w:val="008C4549"/>
    <w:rsid w:val="008C489E"/>
    <w:rsid w:val="008C6308"/>
    <w:rsid w:val="008D0E51"/>
    <w:rsid w:val="008D18B8"/>
    <w:rsid w:val="008D31FF"/>
    <w:rsid w:val="008D346E"/>
    <w:rsid w:val="008D4845"/>
    <w:rsid w:val="008E523E"/>
    <w:rsid w:val="008F1B31"/>
    <w:rsid w:val="008F2374"/>
    <w:rsid w:val="008F34E3"/>
    <w:rsid w:val="00903B0A"/>
    <w:rsid w:val="00910626"/>
    <w:rsid w:val="0091213D"/>
    <w:rsid w:val="009152D1"/>
    <w:rsid w:val="00915A1A"/>
    <w:rsid w:val="00917C85"/>
    <w:rsid w:val="0092207F"/>
    <w:rsid w:val="00923AF3"/>
    <w:rsid w:val="0093154D"/>
    <w:rsid w:val="00932354"/>
    <w:rsid w:val="00934C3B"/>
    <w:rsid w:val="009362E9"/>
    <w:rsid w:val="00936800"/>
    <w:rsid w:val="009378B7"/>
    <w:rsid w:val="00943924"/>
    <w:rsid w:val="009551B6"/>
    <w:rsid w:val="009649D9"/>
    <w:rsid w:val="00965B02"/>
    <w:rsid w:val="0097539A"/>
    <w:rsid w:val="00977062"/>
    <w:rsid w:val="00981798"/>
    <w:rsid w:val="00983624"/>
    <w:rsid w:val="009856D1"/>
    <w:rsid w:val="00985BBF"/>
    <w:rsid w:val="009918EE"/>
    <w:rsid w:val="0099194E"/>
    <w:rsid w:val="00991C26"/>
    <w:rsid w:val="0099408B"/>
    <w:rsid w:val="0099768F"/>
    <w:rsid w:val="009A0863"/>
    <w:rsid w:val="009A2E8B"/>
    <w:rsid w:val="009B017D"/>
    <w:rsid w:val="009B30A9"/>
    <w:rsid w:val="009B775E"/>
    <w:rsid w:val="009C2F24"/>
    <w:rsid w:val="009C37BE"/>
    <w:rsid w:val="009D005D"/>
    <w:rsid w:val="009D0C9A"/>
    <w:rsid w:val="009D30EB"/>
    <w:rsid w:val="009E7095"/>
    <w:rsid w:val="009F1F0C"/>
    <w:rsid w:val="009F3AE7"/>
    <w:rsid w:val="00A00814"/>
    <w:rsid w:val="00A02E31"/>
    <w:rsid w:val="00A12610"/>
    <w:rsid w:val="00A13A46"/>
    <w:rsid w:val="00A1555A"/>
    <w:rsid w:val="00A157C1"/>
    <w:rsid w:val="00A17DE5"/>
    <w:rsid w:val="00A208DA"/>
    <w:rsid w:val="00A20E50"/>
    <w:rsid w:val="00A22B79"/>
    <w:rsid w:val="00A2603C"/>
    <w:rsid w:val="00A33E48"/>
    <w:rsid w:val="00A34827"/>
    <w:rsid w:val="00A35494"/>
    <w:rsid w:val="00A35D92"/>
    <w:rsid w:val="00A36217"/>
    <w:rsid w:val="00A412BB"/>
    <w:rsid w:val="00A463E4"/>
    <w:rsid w:val="00A5109C"/>
    <w:rsid w:val="00A6307E"/>
    <w:rsid w:val="00A63598"/>
    <w:rsid w:val="00A74B91"/>
    <w:rsid w:val="00A759ED"/>
    <w:rsid w:val="00A916AF"/>
    <w:rsid w:val="00A9305C"/>
    <w:rsid w:val="00AA5AB8"/>
    <w:rsid w:val="00AA6285"/>
    <w:rsid w:val="00AA6C14"/>
    <w:rsid w:val="00AB2D45"/>
    <w:rsid w:val="00AB4D90"/>
    <w:rsid w:val="00AB4FE3"/>
    <w:rsid w:val="00AC06E5"/>
    <w:rsid w:val="00AC2FE2"/>
    <w:rsid w:val="00AC3C55"/>
    <w:rsid w:val="00AC79F6"/>
    <w:rsid w:val="00AD3DA3"/>
    <w:rsid w:val="00AD5F55"/>
    <w:rsid w:val="00AD62EB"/>
    <w:rsid w:val="00AE11BF"/>
    <w:rsid w:val="00AE1B02"/>
    <w:rsid w:val="00AE5B7E"/>
    <w:rsid w:val="00AE75D2"/>
    <w:rsid w:val="00AF01B5"/>
    <w:rsid w:val="00AF3FFA"/>
    <w:rsid w:val="00B010E0"/>
    <w:rsid w:val="00B01286"/>
    <w:rsid w:val="00B07D1C"/>
    <w:rsid w:val="00B1154C"/>
    <w:rsid w:val="00B13F74"/>
    <w:rsid w:val="00B16F22"/>
    <w:rsid w:val="00B20120"/>
    <w:rsid w:val="00B205B4"/>
    <w:rsid w:val="00B223C5"/>
    <w:rsid w:val="00B266C2"/>
    <w:rsid w:val="00B27E0B"/>
    <w:rsid w:val="00B27FDB"/>
    <w:rsid w:val="00B32F8F"/>
    <w:rsid w:val="00B34717"/>
    <w:rsid w:val="00B37838"/>
    <w:rsid w:val="00B43C79"/>
    <w:rsid w:val="00B43DDE"/>
    <w:rsid w:val="00B45C33"/>
    <w:rsid w:val="00B52D2D"/>
    <w:rsid w:val="00B57725"/>
    <w:rsid w:val="00B57F75"/>
    <w:rsid w:val="00B60E7E"/>
    <w:rsid w:val="00B610AB"/>
    <w:rsid w:val="00B63A2E"/>
    <w:rsid w:val="00B669EC"/>
    <w:rsid w:val="00B71FA5"/>
    <w:rsid w:val="00B72897"/>
    <w:rsid w:val="00B852DD"/>
    <w:rsid w:val="00B85C61"/>
    <w:rsid w:val="00B9520E"/>
    <w:rsid w:val="00B95812"/>
    <w:rsid w:val="00BA4D07"/>
    <w:rsid w:val="00BA53E6"/>
    <w:rsid w:val="00BB0915"/>
    <w:rsid w:val="00BB0C20"/>
    <w:rsid w:val="00BB4D0A"/>
    <w:rsid w:val="00BB7692"/>
    <w:rsid w:val="00BC0ACD"/>
    <w:rsid w:val="00BC6E01"/>
    <w:rsid w:val="00BD304F"/>
    <w:rsid w:val="00BD5491"/>
    <w:rsid w:val="00BE0A44"/>
    <w:rsid w:val="00BE42DD"/>
    <w:rsid w:val="00BF1B90"/>
    <w:rsid w:val="00C0138E"/>
    <w:rsid w:val="00C03A13"/>
    <w:rsid w:val="00C05493"/>
    <w:rsid w:val="00C070B4"/>
    <w:rsid w:val="00C073F9"/>
    <w:rsid w:val="00C10A28"/>
    <w:rsid w:val="00C21302"/>
    <w:rsid w:val="00C260D6"/>
    <w:rsid w:val="00C365B2"/>
    <w:rsid w:val="00C41E81"/>
    <w:rsid w:val="00C47CE7"/>
    <w:rsid w:val="00C51205"/>
    <w:rsid w:val="00C575F2"/>
    <w:rsid w:val="00C64B6A"/>
    <w:rsid w:val="00C66C3D"/>
    <w:rsid w:val="00C713D3"/>
    <w:rsid w:val="00C7227C"/>
    <w:rsid w:val="00C724B5"/>
    <w:rsid w:val="00C82CCA"/>
    <w:rsid w:val="00C83FED"/>
    <w:rsid w:val="00CA21CD"/>
    <w:rsid w:val="00CA3541"/>
    <w:rsid w:val="00CB0950"/>
    <w:rsid w:val="00CB6625"/>
    <w:rsid w:val="00CC02EE"/>
    <w:rsid w:val="00CC1921"/>
    <w:rsid w:val="00CC673B"/>
    <w:rsid w:val="00CD0513"/>
    <w:rsid w:val="00CD1321"/>
    <w:rsid w:val="00CD577C"/>
    <w:rsid w:val="00CE6D7F"/>
    <w:rsid w:val="00CF05F6"/>
    <w:rsid w:val="00D0079D"/>
    <w:rsid w:val="00D06D67"/>
    <w:rsid w:val="00D12217"/>
    <w:rsid w:val="00D12648"/>
    <w:rsid w:val="00D13773"/>
    <w:rsid w:val="00D17CA0"/>
    <w:rsid w:val="00D257E9"/>
    <w:rsid w:val="00D344D4"/>
    <w:rsid w:val="00D35142"/>
    <w:rsid w:val="00D36B6A"/>
    <w:rsid w:val="00D415E0"/>
    <w:rsid w:val="00D42081"/>
    <w:rsid w:val="00D42AED"/>
    <w:rsid w:val="00D46D0D"/>
    <w:rsid w:val="00D56F25"/>
    <w:rsid w:val="00D5763A"/>
    <w:rsid w:val="00D62C5C"/>
    <w:rsid w:val="00D6469E"/>
    <w:rsid w:val="00D743A8"/>
    <w:rsid w:val="00D74DF8"/>
    <w:rsid w:val="00D75E77"/>
    <w:rsid w:val="00D95DD6"/>
    <w:rsid w:val="00DA3237"/>
    <w:rsid w:val="00DA5BF2"/>
    <w:rsid w:val="00DA5C10"/>
    <w:rsid w:val="00DB09F4"/>
    <w:rsid w:val="00DB31EE"/>
    <w:rsid w:val="00DC1756"/>
    <w:rsid w:val="00DC2559"/>
    <w:rsid w:val="00DC500F"/>
    <w:rsid w:val="00DC776B"/>
    <w:rsid w:val="00DD490E"/>
    <w:rsid w:val="00DD5005"/>
    <w:rsid w:val="00DD60E7"/>
    <w:rsid w:val="00DE3B12"/>
    <w:rsid w:val="00DF0FE4"/>
    <w:rsid w:val="00DF178C"/>
    <w:rsid w:val="00DF6A28"/>
    <w:rsid w:val="00E02927"/>
    <w:rsid w:val="00E06918"/>
    <w:rsid w:val="00E14A95"/>
    <w:rsid w:val="00E1544B"/>
    <w:rsid w:val="00E2111D"/>
    <w:rsid w:val="00E23CE8"/>
    <w:rsid w:val="00E24BFA"/>
    <w:rsid w:val="00E24EF0"/>
    <w:rsid w:val="00E359C5"/>
    <w:rsid w:val="00E377FF"/>
    <w:rsid w:val="00E50AC5"/>
    <w:rsid w:val="00E573FD"/>
    <w:rsid w:val="00E57470"/>
    <w:rsid w:val="00E60B1D"/>
    <w:rsid w:val="00E62685"/>
    <w:rsid w:val="00E65FF1"/>
    <w:rsid w:val="00E70D9F"/>
    <w:rsid w:val="00E73B8A"/>
    <w:rsid w:val="00E745D8"/>
    <w:rsid w:val="00E749D6"/>
    <w:rsid w:val="00E80675"/>
    <w:rsid w:val="00E9264F"/>
    <w:rsid w:val="00E93D13"/>
    <w:rsid w:val="00E96814"/>
    <w:rsid w:val="00EA3831"/>
    <w:rsid w:val="00EA4693"/>
    <w:rsid w:val="00EA52C3"/>
    <w:rsid w:val="00EA78C5"/>
    <w:rsid w:val="00EB2B82"/>
    <w:rsid w:val="00EB43B5"/>
    <w:rsid w:val="00EC0F0E"/>
    <w:rsid w:val="00EC175D"/>
    <w:rsid w:val="00EC687E"/>
    <w:rsid w:val="00EE630E"/>
    <w:rsid w:val="00EF082C"/>
    <w:rsid w:val="00EF0F5C"/>
    <w:rsid w:val="00EF1CAF"/>
    <w:rsid w:val="00EF7466"/>
    <w:rsid w:val="00F00FA1"/>
    <w:rsid w:val="00F028C5"/>
    <w:rsid w:val="00F029D0"/>
    <w:rsid w:val="00F1366F"/>
    <w:rsid w:val="00F15208"/>
    <w:rsid w:val="00F35319"/>
    <w:rsid w:val="00F42A8A"/>
    <w:rsid w:val="00F45438"/>
    <w:rsid w:val="00F54479"/>
    <w:rsid w:val="00F54E11"/>
    <w:rsid w:val="00F565F2"/>
    <w:rsid w:val="00F62839"/>
    <w:rsid w:val="00F6480C"/>
    <w:rsid w:val="00F6587E"/>
    <w:rsid w:val="00F73796"/>
    <w:rsid w:val="00F74C21"/>
    <w:rsid w:val="00F750E7"/>
    <w:rsid w:val="00F76895"/>
    <w:rsid w:val="00F827A3"/>
    <w:rsid w:val="00F83065"/>
    <w:rsid w:val="00F91A92"/>
    <w:rsid w:val="00FA23BB"/>
    <w:rsid w:val="00FA3FFC"/>
    <w:rsid w:val="00FC1910"/>
    <w:rsid w:val="00FC2CEC"/>
    <w:rsid w:val="00FC45B0"/>
    <w:rsid w:val="00FC6457"/>
    <w:rsid w:val="00FD06A6"/>
    <w:rsid w:val="00FD0C1C"/>
    <w:rsid w:val="00FD3091"/>
    <w:rsid w:val="00FE0553"/>
    <w:rsid w:val="00FE22E6"/>
    <w:rsid w:val="00FE59E6"/>
    <w:rsid w:val="00FF0895"/>
    <w:rsid w:val="00FF2650"/>
    <w:rsid w:val="00FF2D03"/>
    <w:rsid w:val="00FF37D1"/>
    <w:rsid w:val="00FF6368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ABEF3F-9A2F-4AED-B646-CD70A89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B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BE"/>
    <w:rPr>
      <w:rFonts w:ascii="Calibri Light" w:hAnsi="Calibri Light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3B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553B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53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34"/>
    <w:qFormat/>
    <w:rsid w:val="005553BE"/>
    <w:pPr>
      <w:ind w:leftChars="200" w:left="480"/>
    </w:pPr>
  </w:style>
  <w:style w:type="character" w:customStyle="1" w:styleId="a4">
    <w:name w:val="註解方塊文字 字元"/>
    <w:link w:val="a3"/>
    <w:uiPriority w:val="99"/>
    <w:semiHidden/>
    <w:rsid w:val="005553BE"/>
    <w:rPr>
      <w:rFonts w:ascii="Calibri Light" w:hAnsi="Calibri Light"/>
      <w:sz w:val="18"/>
      <w:szCs w:val="18"/>
    </w:rPr>
  </w:style>
  <w:style w:type="character" w:customStyle="1" w:styleId="a8">
    <w:name w:val="頁首 字元"/>
    <w:link w:val="a7"/>
    <w:uiPriority w:val="99"/>
    <w:rsid w:val="005553BE"/>
    <w:rPr>
      <w:sz w:val="20"/>
      <w:szCs w:val="20"/>
    </w:rPr>
  </w:style>
  <w:style w:type="character" w:customStyle="1" w:styleId="a6">
    <w:name w:val="頁尾 字元"/>
    <w:link w:val="a5"/>
    <w:uiPriority w:val="99"/>
    <w:rsid w:val="005553BE"/>
    <w:rPr>
      <w:sz w:val="20"/>
      <w:szCs w:val="20"/>
    </w:rPr>
  </w:style>
  <w:style w:type="paragraph" w:customStyle="1" w:styleId="Default">
    <w:name w:val="Default"/>
    <w:rsid w:val="00F136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Salutation"/>
    <w:basedOn w:val="a"/>
    <w:next w:val="a"/>
    <w:link w:val="aa"/>
    <w:unhideWhenUsed/>
    <w:rsid w:val="00191E4E"/>
    <w:rPr>
      <w:rFonts w:ascii="標楷體" w:eastAsia="標楷體" w:hAnsi="標楷體"/>
      <w:color w:val="000000"/>
      <w:sz w:val="28"/>
      <w:szCs w:val="28"/>
    </w:rPr>
  </w:style>
  <w:style w:type="character" w:customStyle="1" w:styleId="aa">
    <w:name w:val="問候 字元"/>
    <w:link w:val="a9"/>
    <w:rsid w:val="00191E4E"/>
    <w:rPr>
      <w:rFonts w:ascii="標楷體" w:eastAsia="標楷體" w:hAnsi="標楷體"/>
      <w:color w:val="000000"/>
      <w:kern w:val="2"/>
      <w:sz w:val="28"/>
      <w:szCs w:val="28"/>
    </w:rPr>
  </w:style>
  <w:style w:type="paragraph" w:styleId="ab">
    <w:name w:val="Closing"/>
    <w:basedOn w:val="a"/>
    <w:link w:val="ac"/>
    <w:unhideWhenUsed/>
    <w:rsid w:val="00191E4E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c">
    <w:name w:val="結語 字元"/>
    <w:link w:val="ab"/>
    <w:rsid w:val="00191E4E"/>
    <w:rPr>
      <w:rFonts w:ascii="標楷體" w:eastAsia="標楷體" w:hAnsi="標楷體"/>
      <w:color w:val="000000"/>
      <w:kern w:val="2"/>
      <w:sz w:val="28"/>
      <w:szCs w:val="28"/>
    </w:rPr>
  </w:style>
  <w:style w:type="paragraph" w:styleId="ad">
    <w:name w:val="List Paragraph"/>
    <w:basedOn w:val="a"/>
    <w:uiPriority w:val="34"/>
    <w:qFormat/>
    <w:rsid w:val="006D79EA"/>
    <w:pPr>
      <w:ind w:leftChars="200" w:left="480"/>
    </w:pPr>
  </w:style>
  <w:style w:type="paragraph" w:styleId="ae">
    <w:name w:val="Subtitle"/>
    <w:basedOn w:val="a"/>
    <w:next w:val="a"/>
    <w:link w:val="af"/>
    <w:uiPriority w:val="11"/>
    <w:qFormat/>
    <w:rsid w:val="00FF37D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uiPriority w:val="11"/>
    <w:rsid w:val="00FF37D1"/>
    <w:rPr>
      <w:rFonts w:asciiTheme="majorHAnsi" w:eastAsia="新細明體" w:hAnsiTheme="majorHAnsi" w:cstheme="majorBidi"/>
      <w:i/>
      <w:iCs/>
      <w:kern w:val="2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FF37D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FF37D1"/>
    <w:rPr>
      <w:rFonts w:asciiTheme="majorHAnsi" w:eastAsia="新細明體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7C86A-C0C5-4DC3-922F-D4631ED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澎湖縣政府所屬學校、幼兒園及補習班</dc:title>
  <dc:creator>妮 雅</dc:creator>
  <cp:lastModifiedBy>user</cp:lastModifiedBy>
  <cp:revision>2</cp:revision>
  <cp:lastPrinted>2023-02-20T10:00:00Z</cp:lastPrinted>
  <dcterms:created xsi:type="dcterms:W3CDTF">2023-02-22T05:53:00Z</dcterms:created>
  <dcterms:modified xsi:type="dcterms:W3CDTF">2023-02-22T05:53:00Z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